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5" w:type="dxa"/>
        <w:tblInd w:w="108" w:type="dxa"/>
        <w:tblLook w:val="0000"/>
      </w:tblPr>
      <w:tblGrid>
        <w:gridCol w:w="4270"/>
        <w:gridCol w:w="441"/>
        <w:gridCol w:w="382"/>
        <w:gridCol w:w="4329"/>
        <w:gridCol w:w="143"/>
      </w:tblGrid>
      <w:tr w:rsidR="00D07076" w:rsidTr="00D07076">
        <w:trPr>
          <w:gridAfter w:val="1"/>
          <w:wAfter w:w="143" w:type="dxa"/>
          <w:trHeight w:val="292"/>
        </w:trPr>
        <w:tc>
          <w:tcPr>
            <w:tcW w:w="4270" w:type="dxa"/>
            <w:vMerge w:val="restart"/>
          </w:tcPr>
          <w:p w:rsidR="00D07076" w:rsidRDefault="00232A08" w:rsidP="00F5629D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60288">
                  <v:imagedata r:id="rId7" o:title=""/>
                </v:shape>
                <o:OLEObject Type="Embed" ProgID="Word.Document.8" ShapeID="_x0000_s1026" DrawAspect="Content" ObjectID="_1676875428" r:id="rId8">
                  <o:FieldCodes>\s</o:FieldCodes>
                </o:OLEObject>
              </w:pict>
            </w: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</w:tc>
        <w:tc>
          <w:tcPr>
            <w:tcW w:w="823" w:type="dxa"/>
            <w:gridSpan w:val="2"/>
          </w:tcPr>
          <w:p w:rsidR="00D07076" w:rsidRDefault="00D07076" w:rsidP="00F5629D"/>
        </w:tc>
        <w:tc>
          <w:tcPr>
            <w:tcW w:w="4329" w:type="dxa"/>
            <w:vMerge w:val="restart"/>
          </w:tcPr>
          <w:p w:rsidR="00D07076" w:rsidRDefault="00D07076" w:rsidP="00F5629D">
            <w:pPr>
              <w:spacing w:line="240" w:lineRule="exact"/>
              <w:ind w:firstLine="79"/>
            </w:pPr>
            <w:r>
              <w:t>Главе города Ставрополя</w:t>
            </w:r>
          </w:p>
          <w:p w:rsidR="00D07076" w:rsidRDefault="00D07076" w:rsidP="00F5629D">
            <w:pPr>
              <w:spacing w:line="240" w:lineRule="exact"/>
              <w:ind w:firstLine="79"/>
            </w:pPr>
          </w:p>
          <w:p w:rsidR="00D07076" w:rsidRDefault="00D07076" w:rsidP="00F5629D">
            <w:pPr>
              <w:spacing w:line="240" w:lineRule="exact"/>
              <w:ind w:firstLine="79"/>
            </w:pPr>
            <w:r w:rsidRPr="00915965">
              <w:rPr>
                <w:szCs w:val="28"/>
              </w:rPr>
              <w:t>Ульянченко И.И.</w:t>
            </w:r>
          </w:p>
        </w:tc>
      </w:tr>
      <w:tr w:rsidR="00D07076" w:rsidRPr="00FD4D5C" w:rsidTr="00D07076">
        <w:trPr>
          <w:gridAfter w:val="1"/>
          <w:wAfter w:w="143" w:type="dxa"/>
          <w:trHeight w:val="1769"/>
        </w:trPr>
        <w:tc>
          <w:tcPr>
            <w:tcW w:w="4270" w:type="dxa"/>
            <w:vMerge/>
          </w:tcPr>
          <w:p w:rsidR="00D07076" w:rsidRPr="00917D82" w:rsidRDefault="00D07076" w:rsidP="00F5629D">
            <w:pPr>
              <w:jc w:val="center"/>
              <w:rPr>
                <w:sz w:val="24"/>
              </w:rPr>
            </w:pPr>
          </w:p>
        </w:tc>
        <w:tc>
          <w:tcPr>
            <w:tcW w:w="823" w:type="dxa"/>
            <w:gridSpan w:val="2"/>
          </w:tcPr>
          <w:p w:rsidR="00D07076" w:rsidRPr="00917D82" w:rsidRDefault="00D07076" w:rsidP="00F5629D"/>
        </w:tc>
        <w:tc>
          <w:tcPr>
            <w:tcW w:w="4329" w:type="dxa"/>
            <w:vMerge/>
          </w:tcPr>
          <w:p w:rsidR="00D07076" w:rsidRPr="00917D82" w:rsidRDefault="00D07076" w:rsidP="00F5629D"/>
        </w:tc>
      </w:tr>
      <w:tr w:rsidR="00D07076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Pr="00C8095B" w:rsidRDefault="00D07076" w:rsidP="00F5629D">
            <w:pPr>
              <w:ind w:hanging="76"/>
              <w:rPr>
                <w:szCs w:val="28"/>
              </w:rPr>
            </w:pPr>
            <w:r>
              <w:rPr>
                <w:szCs w:val="28"/>
              </w:rPr>
              <w:t xml:space="preserve">Номер документа, не заполнять! </w:t>
            </w:r>
            <w:r w:rsidRPr="00C8095B">
              <w:rPr>
                <w:szCs w:val="28"/>
              </w:rPr>
              <w:t>!</w:t>
            </w:r>
          </w:p>
        </w:tc>
      </w:tr>
      <w:tr w:rsidR="00D07076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Default="00D07076" w:rsidP="00F5629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F5629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F5629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D07076" w:rsidRDefault="00D07076" w:rsidP="00F5629D">
            <w:pPr>
              <w:ind w:hanging="76"/>
              <w:rPr>
                <w:szCs w:val="28"/>
              </w:rPr>
            </w:pPr>
          </w:p>
        </w:tc>
      </w:tr>
      <w:tr w:rsidR="004C0435" w:rsidRPr="00F1446C" w:rsidTr="00D07076">
        <w:trPr>
          <w:trHeight w:val="292"/>
        </w:trPr>
        <w:tc>
          <w:tcPr>
            <w:tcW w:w="4270" w:type="dxa"/>
            <w:vMerge w:val="restart"/>
          </w:tcPr>
          <w:p w:rsidR="004C0435" w:rsidRPr="00F1446C" w:rsidRDefault="009F63A9" w:rsidP="009F63A9">
            <w:pPr>
              <w:ind w:hanging="533"/>
              <w:rPr>
                <w:color w:val="FFFFFF" w:themeColor="background1"/>
                <w:sz w:val="16"/>
              </w:rPr>
            </w:pPr>
            <w:bookmarkStart w:id="0" w:name="REGNUMDATESTAMP"/>
            <w:r w:rsidRPr="00AF2B0A">
              <w:rPr>
                <w:color w:val="FFFFFF" w:themeColor="background1"/>
              </w:rPr>
              <w:t xml:space="preserve"> </w:t>
            </w:r>
            <w:r w:rsidR="00A26B68" w:rsidRPr="00F1446C">
              <w:rPr>
                <w:color w:val="FFFFFF" w:themeColor="background1"/>
              </w:rPr>
              <w:t xml:space="preserve">Номр докмента, не заполнять </w:t>
            </w:r>
            <w:r w:rsidR="00916152" w:rsidRPr="00F1446C">
              <w:rPr>
                <w:color w:val="FFFFFF" w:themeColor="background1"/>
              </w:rPr>
              <w:t>!</w:t>
            </w:r>
            <w:bookmarkEnd w:id="0"/>
          </w:p>
          <w:p w:rsidR="00D07076" w:rsidRPr="00915965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915965">
              <w:rPr>
                <w:rFonts w:ascii="Times New Roman" w:hAnsi="Times New Roman"/>
                <w:sz w:val="27"/>
                <w:szCs w:val="27"/>
              </w:rPr>
              <w:t xml:space="preserve">Об исполнении бюджета </w:t>
            </w:r>
          </w:p>
          <w:p w:rsidR="00D07076" w:rsidRPr="00915965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915965">
              <w:rPr>
                <w:rFonts w:ascii="Times New Roman" w:hAnsi="Times New Roman"/>
                <w:sz w:val="27"/>
                <w:szCs w:val="27"/>
              </w:rPr>
              <w:t xml:space="preserve">города Ставрополя </w:t>
            </w:r>
          </w:p>
          <w:p w:rsidR="004C0435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за </w:t>
            </w:r>
            <w:r w:rsidR="00D328A5">
              <w:rPr>
                <w:rFonts w:ascii="Times New Roman" w:hAnsi="Times New Roman"/>
                <w:sz w:val="27"/>
                <w:szCs w:val="27"/>
              </w:rPr>
              <w:t>январь</w:t>
            </w:r>
            <w:r w:rsidR="003A6E7E">
              <w:rPr>
                <w:rFonts w:ascii="Times New Roman" w:hAnsi="Times New Roman"/>
                <w:sz w:val="27"/>
                <w:szCs w:val="27"/>
              </w:rPr>
              <w:t>-февраль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2021</w:t>
            </w:r>
            <w:r w:rsidRPr="00915965">
              <w:rPr>
                <w:rFonts w:ascii="Times New Roman" w:hAnsi="Times New Roman"/>
                <w:sz w:val="27"/>
                <w:szCs w:val="27"/>
              </w:rPr>
              <w:t xml:space="preserve"> год</w:t>
            </w:r>
            <w:r>
              <w:rPr>
                <w:rFonts w:ascii="Times New Roman" w:hAnsi="Times New Roman"/>
                <w:sz w:val="27"/>
                <w:szCs w:val="27"/>
              </w:rPr>
              <w:t>а</w:t>
            </w:r>
          </w:p>
          <w:p w:rsidR="00D07076" w:rsidRPr="00F1446C" w:rsidRDefault="00D07076" w:rsidP="00D07076">
            <w:pPr>
              <w:pStyle w:val="af"/>
              <w:widowControl w:val="0"/>
              <w:spacing w:line="240" w:lineRule="exact"/>
              <w:rPr>
                <w:sz w:val="16"/>
              </w:rPr>
            </w:pPr>
          </w:p>
        </w:tc>
        <w:tc>
          <w:tcPr>
            <w:tcW w:w="441" w:type="dxa"/>
          </w:tcPr>
          <w:p w:rsidR="004C0435" w:rsidRPr="00F1446C" w:rsidRDefault="004C0435" w:rsidP="004804BC"/>
        </w:tc>
        <w:tc>
          <w:tcPr>
            <w:tcW w:w="4854" w:type="dxa"/>
            <w:gridSpan w:val="3"/>
            <w:vMerge w:val="restart"/>
          </w:tcPr>
          <w:p w:rsidR="00D07076" w:rsidRDefault="00D07076" w:rsidP="00761C16">
            <w:pPr>
              <w:spacing w:line="240" w:lineRule="exact"/>
              <w:ind w:left="1310"/>
            </w:pPr>
          </w:p>
          <w:p w:rsidR="00916152" w:rsidRPr="00D07076" w:rsidRDefault="00916152" w:rsidP="00D07076">
            <w:pPr>
              <w:tabs>
                <w:tab w:val="left" w:pos="1373"/>
              </w:tabs>
            </w:pPr>
          </w:p>
        </w:tc>
      </w:tr>
      <w:tr w:rsidR="004C0435" w:rsidRPr="00F1446C" w:rsidTr="00D07076">
        <w:trPr>
          <w:trHeight w:val="1087"/>
        </w:trPr>
        <w:tc>
          <w:tcPr>
            <w:tcW w:w="4270" w:type="dxa"/>
            <w:vMerge/>
          </w:tcPr>
          <w:p w:rsidR="004C0435" w:rsidRPr="00F1446C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441" w:type="dxa"/>
          </w:tcPr>
          <w:p w:rsidR="004C0435" w:rsidRPr="00F1446C" w:rsidRDefault="004C0435" w:rsidP="004804BC"/>
        </w:tc>
        <w:tc>
          <w:tcPr>
            <w:tcW w:w="4854" w:type="dxa"/>
            <w:gridSpan w:val="3"/>
            <w:vMerge/>
          </w:tcPr>
          <w:p w:rsidR="004C0435" w:rsidRPr="00F1446C" w:rsidRDefault="004C0435" w:rsidP="004804BC"/>
        </w:tc>
      </w:tr>
    </w:tbl>
    <w:p w:rsidR="00B57162" w:rsidRDefault="00B57162" w:rsidP="00B5716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915965">
        <w:rPr>
          <w:rFonts w:ascii="Times New Roman" w:hAnsi="Times New Roman"/>
          <w:sz w:val="28"/>
          <w:szCs w:val="28"/>
        </w:rPr>
        <w:t xml:space="preserve">Уважаемый </w:t>
      </w:r>
      <w:r w:rsidR="00D07076" w:rsidRPr="000332BF">
        <w:rPr>
          <w:rFonts w:ascii="Times New Roman" w:hAnsi="Times New Roman"/>
          <w:sz w:val="28"/>
          <w:szCs w:val="28"/>
        </w:rPr>
        <w:t>Иван Иванович!</w:t>
      </w:r>
    </w:p>
    <w:p w:rsidR="00D07076" w:rsidRPr="00915965" w:rsidRDefault="00D07076" w:rsidP="00B5716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40"/>
          <w:szCs w:val="28"/>
        </w:rPr>
      </w:pPr>
    </w:p>
    <w:p w:rsidR="001B0968" w:rsidRPr="00AF0804" w:rsidRDefault="00ED6426" w:rsidP="001B0968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F0804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январь - февраль 2021 года исполнен по доходам в сумме 1 700 295 тыс. рублей </w:t>
      </w:r>
      <w:r w:rsidR="003A6E7E" w:rsidRPr="00AF0804">
        <w:rPr>
          <w:rFonts w:ascii="Times New Roman" w:hAnsi="Times New Roman"/>
          <w:sz w:val="28"/>
          <w:szCs w:val="28"/>
        </w:rPr>
        <w:t xml:space="preserve">и по расходам в сумме </w:t>
      </w:r>
      <w:r w:rsidR="00140537" w:rsidRPr="00AF0804">
        <w:rPr>
          <w:rFonts w:ascii="Times New Roman" w:hAnsi="Times New Roman"/>
          <w:sz w:val="28"/>
          <w:szCs w:val="28"/>
        </w:rPr>
        <w:t>1 768 362</w:t>
      </w:r>
      <w:r w:rsidR="001B0968" w:rsidRPr="00AF0804">
        <w:rPr>
          <w:rFonts w:ascii="Times New Roman" w:hAnsi="Times New Roman"/>
          <w:sz w:val="28"/>
          <w:szCs w:val="28"/>
        </w:rPr>
        <w:t xml:space="preserve"> тыс. рублей с превышением </w:t>
      </w:r>
      <w:r w:rsidR="00140537" w:rsidRPr="00AF0804">
        <w:rPr>
          <w:rFonts w:ascii="Times New Roman" w:hAnsi="Times New Roman"/>
          <w:sz w:val="28"/>
          <w:szCs w:val="28"/>
        </w:rPr>
        <w:t xml:space="preserve">расходов </w:t>
      </w:r>
      <w:r w:rsidR="001B0968" w:rsidRPr="00AF0804">
        <w:rPr>
          <w:rFonts w:ascii="Times New Roman" w:hAnsi="Times New Roman"/>
          <w:sz w:val="28"/>
          <w:szCs w:val="28"/>
        </w:rPr>
        <w:t xml:space="preserve">над </w:t>
      </w:r>
      <w:r w:rsidR="00140537" w:rsidRPr="00AF0804">
        <w:rPr>
          <w:rFonts w:ascii="Times New Roman" w:hAnsi="Times New Roman"/>
          <w:sz w:val="28"/>
          <w:szCs w:val="28"/>
        </w:rPr>
        <w:t xml:space="preserve">доходами </w:t>
      </w:r>
      <w:r w:rsidR="001B0968" w:rsidRPr="00AF0804">
        <w:rPr>
          <w:rFonts w:ascii="Times New Roman" w:hAnsi="Times New Roman"/>
          <w:sz w:val="28"/>
          <w:szCs w:val="28"/>
        </w:rPr>
        <w:t xml:space="preserve">в сумме </w:t>
      </w:r>
      <w:r w:rsidR="00140537" w:rsidRPr="00AF0804">
        <w:rPr>
          <w:rFonts w:ascii="Times New Roman" w:hAnsi="Times New Roman"/>
          <w:sz w:val="28"/>
          <w:szCs w:val="28"/>
        </w:rPr>
        <w:t>68 067</w:t>
      </w:r>
      <w:r w:rsidR="001B0968" w:rsidRPr="00AF0804">
        <w:rPr>
          <w:rFonts w:ascii="Times New Roman" w:hAnsi="Times New Roman"/>
          <w:sz w:val="28"/>
          <w:szCs w:val="28"/>
        </w:rPr>
        <w:t> тыс. рублей.</w:t>
      </w:r>
    </w:p>
    <w:p w:rsidR="00ED6426" w:rsidRPr="00AF0804" w:rsidRDefault="00ED6426" w:rsidP="00ED6426">
      <w:pPr>
        <w:widowControl w:val="0"/>
        <w:ind w:firstLine="709"/>
        <w:jc w:val="both"/>
        <w:rPr>
          <w:szCs w:val="28"/>
        </w:rPr>
      </w:pPr>
      <w:r w:rsidRPr="00AF0804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 545 624 тыс. рублей, или на 47,3 процента. При этом поступления по налоговым и неналоговым доходам увеличились на 83 763 тыс. рублей, или на 15,6 процента, в сопоставимых условиях (без учета возврата прибыли муниципальным унитарным предприятиям) на  48 763 тыс. рублей, или на 8,5 процента.</w:t>
      </w:r>
    </w:p>
    <w:p w:rsidR="001B0968" w:rsidRPr="00AF0804" w:rsidRDefault="001B0968" w:rsidP="001B0968">
      <w:pPr>
        <w:widowControl w:val="0"/>
        <w:ind w:firstLine="709"/>
        <w:jc w:val="both"/>
        <w:rPr>
          <w:szCs w:val="28"/>
        </w:rPr>
      </w:pPr>
      <w:r w:rsidRPr="00AF0804">
        <w:rPr>
          <w:szCs w:val="28"/>
        </w:rPr>
        <w:t xml:space="preserve">Объем произведенных расходов </w:t>
      </w:r>
      <w:r w:rsidR="00F5175D">
        <w:rPr>
          <w:szCs w:val="28"/>
        </w:rPr>
        <w:t>увеличился</w:t>
      </w:r>
      <w:r w:rsidRPr="00AF0804">
        <w:rPr>
          <w:szCs w:val="28"/>
        </w:rPr>
        <w:t xml:space="preserve"> по сравнению с аналогичным периодом 2020 года на </w:t>
      </w:r>
      <w:r w:rsidR="00FC47CF">
        <w:rPr>
          <w:szCs w:val="28"/>
        </w:rPr>
        <w:t>446 155</w:t>
      </w:r>
      <w:r w:rsidRPr="00AF0804">
        <w:rPr>
          <w:szCs w:val="28"/>
        </w:rPr>
        <w:t xml:space="preserve"> тыс. рублей, или на </w:t>
      </w:r>
      <w:r w:rsidR="00914D0D">
        <w:rPr>
          <w:szCs w:val="28"/>
        </w:rPr>
        <w:t>33,7</w:t>
      </w:r>
      <w:r w:rsidRPr="00AF0804">
        <w:rPr>
          <w:szCs w:val="28"/>
        </w:rPr>
        <w:t> процент</w:t>
      </w:r>
      <w:r w:rsidR="004446DD" w:rsidRPr="00AF0804">
        <w:rPr>
          <w:szCs w:val="28"/>
        </w:rPr>
        <w:t>а</w:t>
      </w:r>
      <w:r w:rsidRPr="00AF0804">
        <w:rPr>
          <w:szCs w:val="28"/>
        </w:rPr>
        <w:t>.</w:t>
      </w:r>
    </w:p>
    <w:p w:rsidR="00ED6426" w:rsidRPr="00AF0804" w:rsidRDefault="00ED6426" w:rsidP="00ED6426">
      <w:pPr>
        <w:widowControl w:val="0"/>
        <w:ind w:firstLine="2694"/>
        <w:jc w:val="both"/>
        <w:rPr>
          <w:szCs w:val="28"/>
        </w:rPr>
      </w:pPr>
      <w:r w:rsidRPr="00AF0804">
        <w:rPr>
          <w:szCs w:val="28"/>
        </w:rPr>
        <w:t>Доходы бюджета города Ставрополя</w:t>
      </w:r>
    </w:p>
    <w:p w:rsidR="00ED6426" w:rsidRPr="00AF0804" w:rsidRDefault="00ED6426" w:rsidP="00ED6426">
      <w:pPr>
        <w:widowControl w:val="0"/>
        <w:ind w:firstLine="2694"/>
        <w:jc w:val="both"/>
        <w:rPr>
          <w:sz w:val="10"/>
          <w:szCs w:val="20"/>
        </w:rPr>
      </w:pP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>За январь - февраль 2021 года объем налоговых и неналоговых доходов в бюджет города Ставрополя составил 619 904 тыс. рублей. Бюджетные назначения по доходам исполнены на 105,0 процента, плановый прогнозный показатель по налоговым и неналоговым доходам перевыполнен на 29 363 тыс. рублей.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>Структура доходов: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>налоги – 540 110 тыс. рублей (87,1 процента к сумме налоговых и неналоговых доходов);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>неналоговые доходы – 79 794 тыс. рублей (12,9 процента к сумме налоговых и неналоговых доходов);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 xml:space="preserve">безвозмездные поступления – 1 080 391 тыс. рублей (возврат остатков прошлых лет субсидий и субвенций из бюджетов городских округов в сумме </w:t>
      </w:r>
      <w:r w:rsidRPr="00AF0804">
        <w:rPr>
          <w:szCs w:val="28"/>
        </w:rPr>
        <w:lastRenderedPageBreak/>
        <w:t xml:space="preserve">112 874 тыс. рублей). 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 xml:space="preserve">План по налогам выполнен в целом на 100,5 процента, в бюджет города Ставрополя дополнительно поступило платежей в сумме 2 490 тыс. рублей. 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 xml:space="preserve">В доход бюджета города Ставрополя сверх установленных плановых назначений поступили платежи: 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>по налогу на доходы физических лиц – 9 599 тыс. рублей;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>по налогу, взимаемому в связи с применением патентной системы налогообложения, – 1 663 тыс. рублей;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>по государственной пошлине – 1 028 тыс. рублей;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>по налогу, взимаемому в связи с применением упрощенной системы налогообложения, – 635 тыс. рублей;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>по налогу на имущество физических лиц – 441 тыс. рублей;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>по единому налогу на вмененный доход для отдельных видов деятельности – 154 тыс. рублей;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>по единому сельскохозяйственному налогу – 113 тыс. рублей.</w:t>
      </w:r>
    </w:p>
    <w:p w:rsidR="00ED6426" w:rsidRPr="00AF0804" w:rsidRDefault="00ED6426" w:rsidP="00ED6426">
      <w:pPr>
        <w:ind w:firstLine="709"/>
        <w:jc w:val="both"/>
        <w:rPr>
          <w:szCs w:val="28"/>
        </w:rPr>
      </w:pPr>
      <w:r w:rsidRPr="00AF0804">
        <w:rPr>
          <w:szCs w:val="28"/>
        </w:rPr>
        <w:t xml:space="preserve">План по налогам недовыполнен: 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>по земельному налогу – на 8 981 тыс. рублей, исполнение составило 85,3</w:t>
      </w:r>
      <w:r w:rsidRPr="00AF0804">
        <w:t> процента</w:t>
      </w:r>
      <w:r w:rsidRPr="00AF0804">
        <w:rPr>
          <w:szCs w:val="28"/>
        </w:rPr>
        <w:t xml:space="preserve"> к плановым показателям (администратор – Управление Федеральной налоговой службы по Ставропольскому краю); </w:t>
      </w:r>
    </w:p>
    <w:p w:rsidR="00ED6426" w:rsidRPr="00AF0804" w:rsidRDefault="00ED6426" w:rsidP="00ED6426">
      <w:pPr>
        <w:ind w:firstLine="709"/>
        <w:jc w:val="both"/>
        <w:rPr>
          <w:szCs w:val="28"/>
        </w:rPr>
      </w:pPr>
      <w:r w:rsidRPr="00AF0804">
        <w:rPr>
          <w:szCs w:val="28"/>
        </w:rPr>
        <w:t>по акцизам по подакцизным товарам (продукции) – на 2 162 тыс. рублей, или 46,7 процента к плану (администратор – Управление Федерального казначейства по Ставропольскому краю).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 xml:space="preserve">План по неналоговым доходам выполнен на 150,8 процента, в бюджет города Ставрополя дополнительно поступило платежей в сумме 26 873 тыс. рублей. 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>План перевыполнен: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24 698 тыс. рублей;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>по штрафным санкциям – на 3 470 тыс. рублей;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>по прочим доходам от оказания платных услуг (работ) получателями средств бюджетов городских округов – на 731 тыс. рублей;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 xml:space="preserve">по прочим неналоговым доходам – на 629 тыс. рублей; 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– на 333 тыс. рублей;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>по доходам от сдачи в аренду имущества, находящегося в оперативном управлении, – на 198 тыс. рублей;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>по прочим поступлениям от использования имущества, находящегося в собственности городских округов, – на 159 тыс. рублей;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>по плате за негативное воздействие на окружающую среду – на 154 тыс. рублей.</w:t>
      </w:r>
    </w:p>
    <w:p w:rsidR="00ED6426" w:rsidRPr="00AF0804" w:rsidRDefault="00ED6426" w:rsidP="00ED6426">
      <w:pPr>
        <w:ind w:firstLine="709"/>
        <w:jc w:val="both"/>
        <w:rPr>
          <w:szCs w:val="28"/>
        </w:rPr>
      </w:pPr>
      <w:r w:rsidRPr="00AF0804">
        <w:rPr>
          <w:szCs w:val="28"/>
        </w:rPr>
        <w:t>План по неналоговым доходам недовыполнен:</w:t>
      </w:r>
    </w:p>
    <w:p w:rsidR="00ED6426" w:rsidRPr="00AF0804" w:rsidRDefault="00ED6426" w:rsidP="00ED64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F0804">
        <w:rPr>
          <w:szCs w:val="28"/>
        </w:rPr>
        <w:t xml:space="preserve">по доходам от реализации имущества, находящегося в собственности </w:t>
      </w:r>
      <w:r w:rsidRPr="00AF0804">
        <w:rPr>
          <w:szCs w:val="28"/>
        </w:rPr>
        <w:lastRenderedPageBreak/>
        <w:t>городских округов, – на 2 257 тыс. рублей, в связи с возвратом ошибочно уплаченной предпринимателем суммы НДС (администратор – комитет по управлению муниципальным имуществом города Ставрополя);</w:t>
      </w:r>
    </w:p>
    <w:p w:rsidR="001B0968" w:rsidRPr="00AF0804" w:rsidRDefault="00ED6426" w:rsidP="00BB018B">
      <w:pPr>
        <w:widowControl w:val="0"/>
        <w:ind w:firstLine="709"/>
        <w:jc w:val="both"/>
        <w:rPr>
          <w:szCs w:val="28"/>
        </w:rPr>
      </w:pPr>
      <w:r w:rsidRPr="00AF0804">
        <w:rPr>
          <w:szCs w:val="28"/>
        </w:rPr>
        <w:t>по доходам от предоставления на платной основе парковок (парковочных мест) – на 1 300 тыс. рублей, в связи с отсутствием поступлений (администратор – комитет городского хозяйства администрации города Ставрополя).</w:t>
      </w:r>
    </w:p>
    <w:p w:rsidR="00ED6426" w:rsidRPr="00AF0804" w:rsidRDefault="00ED6426" w:rsidP="00ED6426">
      <w:pPr>
        <w:widowControl w:val="0"/>
        <w:ind w:firstLine="709"/>
        <w:jc w:val="center"/>
        <w:rPr>
          <w:szCs w:val="28"/>
        </w:rPr>
      </w:pPr>
    </w:p>
    <w:p w:rsidR="001B0968" w:rsidRPr="00AF0804" w:rsidRDefault="001B0968" w:rsidP="001B0968">
      <w:pPr>
        <w:widowControl w:val="0"/>
        <w:ind w:firstLine="709"/>
        <w:jc w:val="center"/>
        <w:rPr>
          <w:szCs w:val="28"/>
        </w:rPr>
      </w:pPr>
      <w:r w:rsidRPr="00AF0804">
        <w:rPr>
          <w:szCs w:val="28"/>
        </w:rPr>
        <w:t>Расходы бюджета города Ставрополя</w:t>
      </w:r>
    </w:p>
    <w:p w:rsidR="001B0968" w:rsidRPr="00AF0804" w:rsidRDefault="001B0968" w:rsidP="001B0968">
      <w:pPr>
        <w:widowControl w:val="0"/>
        <w:ind w:firstLine="709"/>
        <w:jc w:val="center"/>
        <w:rPr>
          <w:szCs w:val="28"/>
        </w:rPr>
      </w:pPr>
    </w:p>
    <w:p w:rsidR="001B0968" w:rsidRPr="00AF0804" w:rsidRDefault="001B0968" w:rsidP="001B0968">
      <w:pPr>
        <w:widowControl w:val="0"/>
        <w:ind w:firstLine="709"/>
        <w:jc w:val="both"/>
        <w:rPr>
          <w:szCs w:val="28"/>
        </w:rPr>
      </w:pPr>
      <w:r w:rsidRPr="00AF0804">
        <w:rPr>
          <w:szCs w:val="28"/>
        </w:rPr>
        <w:t>Фактические кассовые расходы бюджета города Ставрополя                            за январь</w:t>
      </w:r>
      <w:r w:rsidR="00737650" w:rsidRPr="00AF0804">
        <w:rPr>
          <w:szCs w:val="28"/>
        </w:rPr>
        <w:t xml:space="preserve">-февраль </w:t>
      </w:r>
      <w:r w:rsidRPr="00AF0804">
        <w:rPr>
          <w:szCs w:val="28"/>
        </w:rPr>
        <w:t xml:space="preserve">2021 года составили </w:t>
      </w:r>
      <w:r w:rsidR="00737650" w:rsidRPr="00AF0804">
        <w:rPr>
          <w:szCs w:val="28"/>
        </w:rPr>
        <w:t>1 768 362</w:t>
      </w:r>
      <w:r w:rsidRPr="00AF0804">
        <w:rPr>
          <w:szCs w:val="28"/>
        </w:rPr>
        <w:t xml:space="preserve"> тыс. рублей, или </w:t>
      </w:r>
      <w:r w:rsidR="00737650" w:rsidRPr="00AF0804">
        <w:rPr>
          <w:szCs w:val="28"/>
        </w:rPr>
        <w:t>11,8</w:t>
      </w:r>
      <w:r w:rsidRPr="00AF0804">
        <w:rPr>
          <w:szCs w:val="28"/>
        </w:rPr>
        <w:t xml:space="preserve"> процента.      </w:t>
      </w:r>
    </w:p>
    <w:p w:rsidR="00807203" w:rsidRPr="00AF0804" w:rsidRDefault="001B0968" w:rsidP="00807203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AF0804">
        <w:rPr>
          <w:szCs w:val="28"/>
        </w:rPr>
        <w:t>В разрезе главных распорядителей исполнение плановых назначений сложилось следующим образом</w:t>
      </w:r>
      <w:r w:rsidR="00D808DA" w:rsidRPr="00AF0804">
        <w:rPr>
          <w:szCs w:val="28"/>
        </w:rPr>
        <w:t>.</w:t>
      </w:r>
      <w:r w:rsidR="00807203" w:rsidRPr="00AF0804">
        <w:rPr>
          <w:szCs w:val="28"/>
        </w:rPr>
        <w:t xml:space="preserve"> </w:t>
      </w:r>
    </w:p>
    <w:p w:rsidR="001B0968" w:rsidRPr="00AF0804" w:rsidRDefault="001B0968" w:rsidP="00807203">
      <w:pPr>
        <w:widowControl w:val="0"/>
        <w:tabs>
          <w:tab w:val="left" w:pos="993"/>
        </w:tabs>
        <w:ind w:firstLine="709"/>
        <w:jc w:val="center"/>
        <w:rPr>
          <w:szCs w:val="28"/>
        </w:rPr>
      </w:pPr>
      <w:r w:rsidRPr="00AF0804">
        <w:rPr>
          <w:szCs w:val="28"/>
        </w:rPr>
        <w:t>Исполнение</w:t>
      </w:r>
    </w:p>
    <w:p w:rsidR="001B0968" w:rsidRPr="00AF0804" w:rsidRDefault="001B0968" w:rsidP="001B0968">
      <w:pPr>
        <w:widowControl w:val="0"/>
        <w:ind w:firstLine="539"/>
        <w:jc w:val="center"/>
        <w:rPr>
          <w:szCs w:val="28"/>
        </w:rPr>
      </w:pPr>
      <w:r w:rsidRPr="00AF0804">
        <w:rPr>
          <w:szCs w:val="28"/>
        </w:rPr>
        <w:t>расходной части бюджета города Ставрополя в разрезе главных распорядителей бюджетных средств за январь</w:t>
      </w:r>
      <w:r w:rsidR="00EB6738" w:rsidRPr="00AF0804">
        <w:rPr>
          <w:szCs w:val="28"/>
        </w:rPr>
        <w:t>-февраль</w:t>
      </w:r>
      <w:r w:rsidRPr="00AF0804">
        <w:rPr>
          <w:szCs w:val="28"/>
        </w:rPr>
        <w:t xml:space="preserve"> 2021 года</w:t>
      </w:r>
    </w:p>
    <w:p w:rsidR="00D83EAD" w:rsidRPr="00AF0804" w:rsidRDefault="00D83EAD" w:rsidP="001B0968">
      <w:pPr>
        <w:widowControl w:val="0"/>
        <w:ind w:firstLine="539"/>
        <w:jc w:val="center"/>
        <w:rPr>
          <w:sz w:val="18"/>
          <w:szCs w:val="28"/>
        </w:rPr>
      </w:pPr>
    </w:p>
    <w:p w:rsidR="001B0968" w:rsidRPr="00AF0804" w:rsidRDefault="001B0968" w:rsidP="001B0968">
      <w:pPr>
        <w:widowControl w:val="0"/>
        <w:ind w:firstLine="539"/>
        <w:jc w:val="right"/>
        <w:rPr>
          <w:sz w:val="18"/>
        </w:rPr>
      </w:pPr>
      <w:r w:rsidRPr="00AF0804">
        <w:rPr>
          <w:sz w:val="18"/>
        </w:rPr>
        <w:t>(тыс. рублей)</w:t>
      </w:r>
    </w:p>
    <w:p w:rsidR="001B0968" w:rsidRPr="00AF0804" w:rsidRDefault="001B0968" w:rsidP="001B0968">
      <w:pPr>
        <w:widowControl w:val="0"/>
        <w:rPr>
          <w:sz w:val="2"/>
          <w:szCs w:val="2"/>
        </w:rPr>
      </w:pPr>
    </w:p>
    <w:tbl>
      <w:tblPr>
        <w:tblW w:w="9498" w:type="dxa"/>
        <w:tblInd w:w="108" w:type="dxa"/>
        <w:tblLayout w:type="fixed"/>
        <w:tblLook w:val="04A0"/>
      </w:tblPr>
      <w:tblGrid>
        <w:gridCol w:w="769"/>
        <w:gridCol w:w="2775"/>
        <w:gridCol w:w="142"/>
        <w:gridCol w:w="1559"/>
        <w:gridCol w:w="142"/>
        <w:gridCol w:w="1276"/>
        <w:gridCol w:w="142"/>
        <w:gridCol w:w="1134"/>
        <w:gridCol w:w="142"/>
        <w:gridCol w:w="1275"/>
        <w:gridCol w:w="142"/>
      </w:tblGrid>
      <w:tr w:rsidR="00BB49D6" w:rsidRPr="00AF0804" w:rsidTr="009B51D0">
        <w:trPr>
          <w:gridAfter w:val="1"/>
          <w:wAfter w:w="142" w:type="dxa"/>
          <w:trHeight w:val="85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9D6" w:rsidRPr="00AF0804" w:rsidRDefault="00BB49D6" w:rsidP="00FB46EF">
            <w:pPr>
              <w:ind w:left="-108" w:right="-188"/>
              <w:jc w:val="center"/>
              <w:rPr>
                <w:sz w:val="24"/>
              </w:rPr>
            </w:pPr>
            <w:r w:rsidRPr="00AF0804">
              <w:rPr>
                <w:sz w:val="24"/>
              </w:rPr>
              <w:t>Код ГРБС</w:t>
            </w:r>
          </w:p>
        </w:tc>
        <w:tc>
          <w:tcPr>
            <w:tcW w:w="2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9D6" w:rsidRPr="00AF0804" w:rsidRDefault="00BB49D6" w:rsidP="006A1055">
            <w:pPr>
              <w:ind w:right="-108"/>
              <w:jc w:val="center"/>
              <w:rPr>
                <w:sz w:val="24"/>
              </w:rPr>
            </w:pPr>
            <w:r w:rsidRPr="00AF0804">
              <w:rPr>
                <w:sz w:val="24"/>
              </w:rPr>
              <w:t>Наименование ГРБС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B49D6" w:rsidRPr="00AF0804" w:rsidRDefault="00BB49D6" w:rsidP="00FB46EF">
            <w:pPr>
              <w:ind w:right="-108"/>
              <w:jc w:val="center"/>
              <w:rPr>
                <w:sz w:val="24"/>
              </w:rPr>
            </w:pPr>
            <w:r>
              <w:rPr>
                <w:sz w:val="24"/>
              </w:rPr>
              <w:t>Кассовый план на январь-февраль</w:t>
            </w:r>
            <w:r w:rsidR="006A1055">
              <w:rPr>
                <w:sz w:val="24"/>
              </w:rPr>
              <w:t xml:space="preserve"> 2021 </w:t>
            </w:r>
            <w:r w:rsidRPr="00AF0804">
              <w:rPr>
                <w:sz w:val="24"/>
              </w:rPr>
              <w:t>год</w:t>
            </w:r>
            <w:r>
              <w:rPr>
                <w:sz w:val="24"/>
              </w:rPr>
              <w:t>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B49D6" w:rsidRPr="00AF0804" w:rsidRDefault="00BB49D6" w:rsidP="00FB46EF">
            <w:pPr>
              <w:jc w:val="center"/>
              <w:rPr>
                <w:sz w:val="24"/>
              </w:rPr>
            </w:pPr>
            <w:r w:rsidRPr="00AF0804">
              <w:rPr>
                <w:sz w:val="24"/>
              </w:rPr>
              <w:t>Кассовое исполнение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9D6" w:rsidRPr="00AF0804" w:rsidRDefault="00BB49D6" w:rsidP="00371EBB">
            <w:pPr>
              <w:ind w:right="-108"/>
              <w:jc w:val="center"/>
              <w:rPr>
                <w:sz w:val="24"/>
              </w:rPr>
            </w:pPr>
            <w:r>
              <w:rPr>
                <w:sz w:val="24"/>
              </w:rPr>
              <w:t>Остаток кассового плана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9D6" w:rsidRPr="00AF0804" w:rsidRDefault="00BB49D6" w:rsidP="00371EBB">
            <w:pPr>
              <w:ind w:right="-108"/>
              <w:jc w:val="center"/>
              <w:rPr>
                <w:sz w:val="24"/>
              </w:rPr>
            </w:pPr>
            <w:r w:rsidRPr="00AF0804">
              <w:rPr>
                <w:sz w:val="24"/>
              </w:rPr>
              <w:t xml:space="preserve">Процент исполнения к </w:t>
            </w:r>
            <w:r>
              <w:rPr>
                <w:sz w:val="24"/>
              </w:rPr>
              <w:t>кассовому плану</w:t>
            </w:r>
          </w:p>
        </w:tc>
      </w:tr>
      <w:tr w:rsidR="00BB49D6" w:rsidRPr="00AF0804" w:rsidTr="009B51D0">
        <w:trPr>
          <w:gridAfter w:val="1"/>
          <w:wAfter w:w="142" w:type="dxa"/>
          <w:trHeight w:val="249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9D6" w:rsidRPr="00AF0804" w:rsidRDefault="00BB49D6" w:rsidP="001D40E1">
            <w:pPr>
              <w:jc w:val="center"/>
              <w:rPr>
                <w:sz w:val="24"/>
                <w:lang w:val="en-US"/>
              </w:rPr>
            </w:pPr>
            <w:r w:rsidRPr="00AF0804">
              <w:rPr>
                <w:sz w:val="24"/>
                <w:lang w:val="en-US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9D6" w:rsidRPr="00AF0804" w:rsidRDefault="00BB49D6" w:rsidP="001D40E1">
            <w:pPr>
              <w:jc w:val="center"/>
              <w:rPr>
                <w:sz w:val="24"/>
                <w:lang w:val="en-US"/>
              </w:rPr>
            </w:pPr>
            <w:r w:rsidRPr="00AF0804">
              <w:rPr>
                <w:sz w:val="24"/>
                <w:lang w:val="en-US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AF0804" w:rsidRDefault="00BB49D6" w:rsidP="001D40E1">
            <w:pPr>
              <w:jc w:val="center"/>
              <w:rPr>
                <w:sz w:val="24"/>
                <w:lang w:val="en-US"/>
              </w:rPr>
            </w:pPr>
            <w:r w:rsidRPr="00AF0804">
              <w:rPr>
                <w:sz w:val="24"/>
                <w:lang w:val="en-US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AF0804" w:rsidRDefault="00BB49D6" w:rsidP="001D40E1">
            <w:pPr>
              <w:jc w:val="center"/>
              <w:rPr>
                <w:sz w:val="24"/>
                <w:lang w:val="en-US"/>
              </w:rPr>
            </w:pPr>
            <w:r w:rsidRPr="00AF0804">
              <w:rPr>
                <w:sz w:val="24"/>
                <w:lang w:val="en-US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9D6" w:rsidRPr="0028304F" w:rsidRDefault="0028304F" w:rsidP="001D40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28304F" w:rsidRDefault="0028304F" w:rsidP="001D40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B49D6" w:rsidRPr="00AF0804" w:rsidTr="009B51D0">
        <w:trPr>
          <w:gridAfter w:val="1"/>
          <w:wAfter w:w="142" w:type="dxa"/>
          <w:trHeight w:val="37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9D6" w:rsidRPr="00AF0804" w:rsidRDefault="00BB49D6" w:rsidP="001D40E1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>600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9D6" w:rsidRPr="00AF0804" w:rsidRDefault="00BB49D6" w:rsidP="001D40E1">
            <w:pPr>
              <w:rPr>
                <w:sz w:val="24"/>
              </w:rPr>
            </w:pPr>
            <w:r w:rsidRPr="00AF0804">
              <w:rPr>
                <w:sz w:val="24"/>
              </w:rPr>
              <w:t>Ставропольская городская Дума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3F29AE" w:rsidRDefault="00BB49D6">
            <w:pPr>
              <w:jc w:val="right"/>
              <w:rPr>
                <w:sz w:val="24"/>
              </w:rPr>
            </w:pPr>
            <w:r w:rsidRPr="003F29AE">
              <w:rPr>
                <w:sz w:val="24"/>
              </w:rPr>
              <w:t>9 12</w:t>
            </w:r>
            <w:r>
              <w:rPr>
                <w:sz w:val="24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AF0804" w:rsidRDefault="00BB49D6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 xml:space="preserve">9 127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26EA" w:rsidRDefault="00E226EA">
            <w:pPr>
              <w:jc w:val="right"/>
              <w:rPr>
                <w:sz w:val="24"/>
              </w:rPr>
            </w:pPr>
          </w:p>
          <w:p w:rsidR="00BB49D6" w:rsidRPr="00AF0804" w:rsidRDefault="007E281D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AF0804" w:rsidRDefault="00E226EA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  <w:r w:rsidR="00BB49D6" w:rsidRPr="00AF0804">
              <w:rPr>
                <w:sz w:val="24"/>
              </w:rPr>
              <w:t xml:space="preserve"> </w:t>
            </w:r>
          </w:p>
        </w:tc>
      </w:tr>
      <w:tr w:rsidR="00BB49D6" w:rsidRPr="00AF0804" w:rsidTr="009B51D0">
        <w:trPr>
          <w:gridAfter w:val="1"/>
          <w:wAfter w:w="142" w:type="dxa"/>
          <w:trHeight w:val="37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9D6" w:rsidRPr="00AF0804" w:rsidRDefault="00BB49D6" w:rsidP="001D40E1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>601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9D6" w:rsidRPr="00AF0804" w:rsidRDefault="00BB49D6" w:rsidP="001D40E1">
            <w:pPr>
              <w:rPr>
                <w:sz w:val="24"/>
              </w:rPr>
            </w:pPr>
            <w:r w:rsidRPr="00AF0804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3F29AE" w:rsidRDefault="00BB49D6">
            <w:pPr>
              <w:jc w:val="right"/>
              <w:rPr>
                <w:sz w:val="24"/>
              </w:rPr>
            </w:pPr>
            <w:r w:rsidRPr="003F29AE">
              <w:rPr>
                <w:sz w:val="24"/>
              </w:rPr>
              <w:t>37 49</w:t>
            </w:r>
            <w:r w:rsidR="00E226EA">
              <w:rPr>
                <w:sz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AF0804" w:rsidRDefault="00BB49D6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 xml:space="preserve">37 488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9D6" w:rsidRDefault="00BB49D6">
            <w:pPr>
              <w:jc w:val="right"/>
              <w:rPr>
                <w:sz w:val="24"/>
              </w:rPr>
            </w:pPr>
          </w:p>
          <w:p w:rsidR="00E226EA" w:rsidRPr="00AF0804" w:rsidRDefault="00E226EA">
            <w:pPr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AF0804" w:rsidRDefault="00E226EA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  <w:r w:rsidR="00BB49D6" w:rsidRPr="00AF0804">
              <w:rPr>
                <w:sz w:val="24"/>
              </w:rPr>
              <w:t xml:space="preserve"> </w:t>
            </w:r>
          </w:p>
        </w:tc>
      </w:tr>
      <w:tr w:rsidR="00BB49D6" w:rsidRPr="00AF0804" w:rsidTr="009B51D0">
        <w:trPr>
          <w:gridAfter w:val="1"/>
          <w:wAfter w:w="142" w:type="dxa"/>
          <w:trHeight w:val="75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9D6" w:rsidRPr="00AF0804" w:rsidRDefault="00BB49D6" w:rsidP="001D40E1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>602</w:t>
            </w:r>
          </w:p>
        </w:tc>
        <w:tc>
          <w:tcPr>
            <w:tcW w:w="2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9D6" w:rsidRPr="00AF0804" w:rsidRDefault="00BB49D6" w:rsidP="001D40E1">
            <w:pPr>
              <w:rPr>
                <w:sz w:val="24"/>
              </w:rPr>
            </w:pPr>
            <w:r w:rsidRPr="00AF0804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3F29AE" w:rsidRDefault="00BB49D6">
            <w:pPr>
              <w:jc w:val="right"/>
              <w:rPr>
                <w:sz w:val="24"/>
              </w:rPr>
            </w:pPr>
            <w:r w:rsidRPr="003F29AE">
              <w:rPr>
                <w:sz w:val="24"/>
              </w:rPr>
              <w:t>9 962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AF0804" w:rsidRDefault="00BB49D6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 xml:space="preserve">9 962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9D6" w:rsidRDefault="00BB49D6">
            <w:pPr>
              <w:jc w:val="right"/>
              <w:rPr>
                <w:sz w:val="24"/>
              </w:rPr>
            </w:pPr>
          </w:p>
          <w:p w:rsidR="00E226EA" w:rsidRDefault="00E226EA">
            <w:pPr>
              <w:jc w:val="right"/>
              <w:rPr>
                <w:sz w:val="24"/>
              </w:rPr>
            </w:pPr>
          </w:p>
          <w:p w:rsidR="00E226EA" w:rsidRDefault="00E226EA">
            <w:pPr>
              <w:jc w:val="right"/>
              <w:rPr>
                <w:sz w:val="24"/>
              </w:rPr>
            </w:pPr>
          </w:p>
          <w:p w:rsidR="00E226EA" w:rsidRPr="00AF0804" w:rsidRDefault="00E226EA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AF0804" w:rsidRDefault="00E226EA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  <w:r w:rsidR="00BB49D6" w:rsidRPr="00AF0804">
              <w:rPr>
                <w:sz w:val="24"/>
              </w:rPr>
              <w:t xml:space="preserve"> </w:t>
            </w:r>
          </w:p>
        </w:tc>
      </w:tr>
      <w:tr w:rsidR="009038C2" w:rsidRPr="00AF0804" w:rsidTr="009B51D0">
        <w:trPr>
          <w:gridAfter w:val="1"/>
          <w:wAfter w:w="142" w:type="dxa"/>
          <w:trHeight w:val="59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8C2" w:rsidRPr="00AF0804" w:rsidRDefault="009038C2" w:rsidP="001D40E1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>604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038C2" w:rsidRPr="00AF0804" w:rsidRDefault="009038C2" w:rsidP="001D40E1">
            <w:pPr>
              <w:rPr>
                <w:sz w:val="24"/>
              </w:rPr>
            </w:pPr>
            <w:r w:rsidRPr="00AF0804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C2" w:rsidRPr="003F29AE" w:rsidRDefault="009038C2">
            <w:pPr>
              <w:jc w:val="right"/>
              <w:rPr>
                <w:sz w:val="24"/>
              </w:rPr>
            </w:pPr>
            <w:r w:rsidRPr="003F29AE">
              <w:rPr>
                <w:sz w:val="24"/>
              </w:rPr>
              <w:t>24 650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C2" w:rsidRPr="00AF0804" w:rsidRDefault="009038C2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 xml:space="preserve">24 650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38C2" w:rsidRDefault="009038C2" w:rsidP="001F7A4D">
            <w:pPr>
              <w:jc w:val="right"/>
              <w:rPr>
                <w:sz w:val="24"/>
              </w:rPr>
            </w:pPr>
          </w:p>
          <w:p w:rsidR="009038C2" w:rsidRDefault="009038C2" w:rsidP="001F7A4D">
            <w:pPr>
              <w:jc w:val="right"/>
              <w:rPr>
                <w:sz w:val="24"/>
              </w:rPr>
            </w:pPr>
          </w:p>
          <w:p w:rsidR="009038C2" w:rsidRDefault="009038C2" w:rsidP="001F7A4D">
            <w:pPr>
              <w:jc w:val="right"/>
              <w:rPr>
                <w:sz w:val="24"/>
              </w:rPr>
            </w:pPr>
          </w:p>
          <w:p w:rsidR="009038C2" w:rsidRPr="00AF0804" w:rsidRDefault="009038C2" w:rsidP="001F7A4D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C2" w:rsidRPr="00AF0804" w:rsidRDefault="009038C2" w:rsidP="001F7A4D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  <w:r w:rsidRPr="00AF0804">
              <w:rPr>
                <w:sz w:val="24"/>
              </w:rPr>
              <w:t xml:space="preserve"> </w:t>
            </w:r>
          </w:p>
        </w:tc>
      </w:tr>
      <w:tr w:rsidR="00BB49D6" w:rsidRPr="00AF0804" w:rsidTr="009B51D0">
        <w:trPr>
          <w:gridAfter w:val="1"/>
          <w:wAfter w:w="142" w:type="dxa"/>
          <w:trHeight w:val="75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9D6" w:rsidRPr="00AF0804" w:rsidRDefault="00BB49D6" w:rsidP="001D40E1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>605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9D6" w:rsidRPr="00AF0804" w:rsidRDefault="00BB49D6" w:rsidP="001D40E1">
            <w:pPr>
              <w:rPr>
                <w:sz w:val="24"/>
              </w:rPr>
            </w:pPr>
            <w:r w:rsidRPr="00AF0804">
              <w:rPr>
                <w:sz w:val="24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3F29AE" w:rsidRDefault="00BB49D6">
            <w:pPr>
              <w:jc w:val="right"/>
              <w:rPr>
                <w:sz w:val="24"/>
              </w:rPr>
            </w:pPr>
            <w:r w:rsidRPr="003F29AE">
              <w:rPr>
                <w:sz w:val="24"/>
              </w:rPr>
              <w:t>5 095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AF0804" w:rsidRDefault="00BB49D6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 xml:space="preserve">5 095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281D" w:rsidRDefault="007E281D" w:rsidP="007E281D">
            <w:pPr>
              <w:jc w:val="right"/>
              <w:rPr>
                <w:sz w:val="24"/>
              </w:rPr>
            </w:pPr>
          </w:p>
          <w:p w:rsidR="007E281D" w:rsidRDefault="007E281D" w:rsidP="007E281D">
            <w:pPr>
              <w:jc w:val="right"/>
              <w:rPr>
                <w:sz w:val="24"/>
              </w:rPr>
            </w:pPr>
          </w:p>
          <w:p w:rsidR="007E281D" w:rsidRDefault="007E281D" w:rsidP="007E281D">
            <w:pPr>
              <w:jc w:val="right"/>
              <w:rPr>
                <w:sz w:val="24"/>
              </w:rPr>
            </w:pPr>
          </w:p>
          <w:p w:rsidR="007E281D" w:rsidRPr="00AF0804" w:rsidRDefault="007E281D" w:rsidP="007E281D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AF0804" w:rsidRDefault="00BB49D6" w:rsidP="007E281D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>10</w:t>
            </w:r>
            <w:r w:rsidR="007E281D">
              <w:rPr>
                <w:sz w:val="24"/>
              </w:rPr>
              <w:t>0</w:t>
            </w:r>
            <w:r w:rsidRPr="00AF0804">
              <w:rPr>
                <w:sz w:val="24"/>
              </w:rPr>
              <w:t>,</w:t>
            </w:r>
            <w:r w:rsidR="007E281D">
              <w:rPr>
                <w:sz w:val="24"/>
              </w:rPr>
              <w:t>0</w:t>
            </w:r>
            <w:r w:rsidRPr="00AF0804">
              <w:rPr>
                <w:sz w:val="24"/>
              </w:rPr>
              <w:t xml:space="preserve"> </w:t>
            </w:r>
          </w:p>
        </w:tc>
      </w:tr>
      <w:tr w:rsidR="00BB49D6" w:rsidRPr="00AF0804" w:rsidTr="009B51D0">
        <w:trPr>
          <w:gridAfter w:val="1"/>
          <w:wAfter w:w="142" w:type="dxa"/>
          <w:trHeight w:val="568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9D6" w:rsidRPr="00AF0804" w:rsidRDefault="00BB49D6" w:rsidP="001D40E1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>606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9D6" w:rsidRPr="00AF0804" w:rsidRDefault="00BB49D6" w:rsidP="001D40E1">
            <w:pPr>
              <w:rPr>
                <w:sz w:val="24"/>
              </w:rPr>
            </w:pPr>
            <w:r w:rsidRPr="00AF0804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3F29AE" w:rsidRDefault="00BB49D6">
            <w:pPr>
              <w:jc w:val="right"/>
              <w:rPr>
                <w:sz w:val="24"/>
              </w:rPr>
            </w:pPr>
            <w:r w:rsidRPr="003F29AE">
              <w:rPr>
                <w:sz w:val="24"/>
              </w:rPr>
              <w:t>558 929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AF0804" w:rsidRDefault="00BB49D6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 xml:space="preserve">548 677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9D6" w:rsidRDefault="00BB49D6">
            <w:pPr>
              <w:jc w:val="right"/>
              <w:rPr>
                <w:sz w:val="24"/>
              </w:rPr>
            </w:pPr>
          </w:p>
          <w:p w:rsidR="007E281D" w:rsidRDefault="007E281D">
            <w:pPr>
              <w:jc w:val="right"/>
              <w:rPr>
                <w:sz w:val="24"/>
              </w:rPr>
            </w:pPr>
          </w:p>
          <w:p w:rsidR="007E281D" w:rsidRPr="00AF0804" w:rsidRDefault="007E281D">
            <w:pPr>
              <w:jc w:val="right"/>
              <w:rPr>
                <w:sz w:val="24"/>
              </w:rPr>
            </w:pPr>
            <w:r>
              <w:rPr>
                <w:sz w:val="24"/>
              </w:rPr>
              <w:t>10 252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AF0804" w:rsidRDefault="007E281D">
            <w:pPr>
              <w:jc w:val="right"/>
              <w:rPr>
                <w:sz w:val="24"/>
              </w:rPr>
            </w:pPr>
            <w:r>
              <w:rPr>
                <w:sz w:val="24"/>
              </w:rPr>
              <w:t>98,2</w:t>
            </w:r>
            <w:r w:rsidR="00BB49D6" w:rsidRPr="00AF0804">
              <w:rPr>
                <w:sz w:val="24"/>
              </w:rPr>
              <w:t xml:space="preserve"> </w:t>
            </w:r>
          </w:p>
        </w:tc>
      </w:tr>
      <w:tr w:rsidR="00BB49D6" w:rsidRPr="00AF0804" w:rsidTr="009B51D0">
        <w:trPr>
          <w:gridAfter w:val="1"/>
          <w:wAfter w:w="142" w:type="dxa"/>
          <w:trHeight w:val="75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9D6" w:rsidRPr="00AF0804" w:rsidRDefault="00BB49D6" w:rsidP="001D40E1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>607</w:t>
            </w:r>
          </w:p>
        </w:tc>
        <w:tc>
          <w:tcPr>
            <w:tcW w:w="2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9D6" w:rsidRPr="00AF0804" w:rsidRDefault="00BB49D6" w:rsidP="001D40E1">
            <w:pPr>
              <w:rPr>
                <w:sz w:val="24"/>
              </w:rPr>
            </w:pPr>
            <w:r w:rsidRPr="00AF0804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3F29AE" w:rsidRDefault="00BB49D6" w:rsidP="007E281D">
            <w:pPr>
              <w:jc w:val="right"/>
              <w:rPr>
                <w:sz w:val="24"/>
              </w:rPr>
            </w:pPr>
            <w:r w:rsidRPr="003F29AE">
              <w:rPr>
                <w:sz w:val="24"/>
              </w:rPr>
              <w:t>53 155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AF0804" w:rsidRDefault="00BB49D6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 xml:space="preserve">53 155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9D6" w:rsidRDefault="00BB49D6">
            <w:pPr>
              <w:jc w:val="right"/>
              <w:rPr>
                <w:sz w:val="24"/>
              </w:rPr>
            </w:pPr>
          </w:p>
          <w:p w:rsidR="007E281D" w:rsidRDefault="007E281D">
            <w:pPr>
              <w:jc w:val="right"/>
              <w:rPr>
                <w:sz w:val="24"/>
              </w:rPr>
            </w:pPr>
          </w:p>
          <w:p w:rsidR="007E281D" w:rsidRDefault="007E281D">
            <w:pPr>
              <w:jc w:val="right"/>
              <w:rPr>
                <w:sz w:val="24"/>
              </w:rPr>
            </w:pPr>
          </w:p>
          <w:p w:rsidR="007E281D" w:rsidRPr="00AF0804" w:rsidRDefault="007E281D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AF0804" w:rsidRDefault="00BB49D6" w:rsidP="007E281D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>10</w:t>
            </w:r>
            <w:r w:rsidR="007E281D">
              <w:rPr>
                <w:sz w:val="24"/>
              </w:rPr>
              <w:t>0,0</w:t>
            </w:r>
            <w:r w:rsidRPr="00AF0804">
              <w:rPr>
                <w:sz w:val="24"/>
              </w:rPr>
              <w:t xml:space="preserve"> </w:t>
            </w:r>
          </w:p>
        </w:tc>
      </w:tr>
      <w:tr w:rsidR="0089710C" w:rsidRPr="00AF0804" w:rsidTr="009B51D0">
        <w:trPr>
          <w:trHeight w:val="2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10C" w:rsidRPr="00AF0804" w:rsidRDefault="009B51D0" w:rsidP="0089710C">
            <w:pPr>
              <w:jc w:val="center"/>
              <w:rPr>
                <w:sz w:val="24"/>
              </w:rPr>
            </w:pPr>
            <w:r>
              <w:lastRenderedPageBreak/>
              <w:br w:type="page"/>
            </w:r>
            <w:r w:rsidR="0089710C">
              <w:br w:type="page"/>
            </w:r>
            <w:r w:rsidR="0089710C">
              <w:rPr>
                <w:sz w:val="24"/>
              </w:rPr>
              <w:t>1</w:t>
            </w:r>
          </w:p>
        </w:tc>
        <w:tc>
          <w:tcPr>
            <w:tcW w:w="2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710C" w:rsidRPr="00AF0804" w:rsidRDefault="0089710C" w:rsidP="008971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10C" w:rsidRPr="003F29AE" w:rsidRDefault="0089710C" w:rsidP="008971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10C" w:rsidRPr="00AF0804" w:rsidRDefault="0089710C" w:rsidP="008971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710C" w:rsidRPr="00AF0804" w:rsidRDefault="0089710C" w:rsidP="008971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10C" w:rsidRPr="00AF0804" w:rsidRDefault="0089710C" w:rsidP="008971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B49D6" w:rsidRPr="00AF0804" w:rsidTr="009B51D0">
        <w:trPr>
          <w:trHeight w:val="75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9D6" w:rsidRPr="00AF0804" w:rsidRDefault="00BB49D6" w:rsidP="001D40E1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br w:type="page"/>
              <w:t>609</w:t>
            </w:r>
          </w:p>
        </w:tc>
        <w:tc>
          <w:tcPr>
            <w:tcW w:w="2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9D6" w:rsidRPr="00AF0804" w:rsidRDefault="00BB49D6" w:rsidP="001D40E1">
            <w:pPr>
              <w:rPr>
                <w:sz w:val="24"/>
              </w:rPr>
            </w:pPr>
            <w:r w:rsidRPr="00AF0804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3F29AE" w:rsidRDefault="00BB49D6" w:rsidP="008A0354">
            <w:pPr>
              <w:jc w:val="right"/>
              <w:rPr>
                <w:sz w:val="24"/>
              </w:rPr>
            </w:pPr>
            <w:r w:rsidRPr="003F29AE">
              <w:rPr>
                <w:sz w:val="24"/>
              </w:rPr>
              <w:t>675 49</w:t>
            </w:r>
            <w:r w:rsidR="008A0354">
              <w:rPr>
                <w:sz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AF0804" w:rsidRDefault="00BB49D6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 xml:space="preserve">675 377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9D6" w:rsidRDefault="00BB49D6">
            <w:pPr>
              <w:jc w:val="right"/>
              <w:rPr>
                <w:sz w:val="24"/>
              </w:rPr>
            </w:pPr>
          </w:p>
          <w:p w:rsidR="008A0354" w:rsidRDefault="008A0354">
            <w:pPr>
              <w:jc w:val="right"/>
              <w:rPr>
                <w:sz w:val="24"/>
              </w:rPr>
            </w:pPr>
          </w:p>
          <w:p w:rsidR="008A0354" w:rsidRDefault="008A0354">
            <w:pPr>
              <w:jc w:val="right"/>
              <w:rPr>
                <w:sz w:val="24"/>
              </w:rPr>
            </w:pPr>
          </w:p>
          <w:p w:rsidR="008A0354" w:rsidRPr="00AF0804" w:rsidRDefault="008A0354">
            <w:pPr>
              <w:jc w:val="right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AF0804" w:rsidRDefault="008A0354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100,00</w:t>
            </w:r>
            <w:r w:rsidR="00BB49D6" w:rsidRPr="00AF0804">
              <w:rPr>
                <w:sz w:val="24"/>
              </w:rPr>
              <w:t xml:space="preserve"> </w:t>
            </w:r>
          </w:p>
        </w:tc>
      </w:tr>
      <w:tr w:rsidR="00BB49D6" w:rsidRPr="00AF0804" w:rsidTr="009B51D0">
        <w:trPr>
          <w:trHeight w:val="75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9D6" w:rsidRPr="00AF0804" w:rsidRDefault="00BB49D6" w:rsidP="001F7A4D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>611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9D6" w:rsidRPr="00AF0804" w:rsidRDefault="00BB49D6" w:rsidP="001F7A4D">
            <w:pPr>
              <w:rPr>
                <w:sz w:val="24"/>
              </w:rPr>
            </w:pPr>
            <w:r w:rsidRPr="00AF0804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3F29AE" w:rsidRDefault="00BB49D6">
            <w:pPr>
              <w:jc w:val="right"/>
              <w:rPr>
                <w:sz w:val="24"/>
              </w:rPr>
            </w:pPr>
            <w:r w:rsidRPr="003F29AE">
              <w:rPr>
                <w:sz w:val="24"/>
              </w:rPr>
              <w:t>44 08</w:t>
            </w:r>
            <w:r w:rsidR="008A0354">
              <w:rPr>
                <w:sz w:val="24"/>
              </w:rPr>
              <w:t>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AF0804" w:rsidRDefault="00BB49D6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 xml:space="preserve">44 087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9D6" w:rsidRDefault="00BB49D6">
            <w:pPr>
              <w:jc w:val="right"/>
              <w:rPr>
                <w:sz w:val="24"/>
              </w:rPr>
            </w:pPr>
          </w:p>
          <w:p w:rsidR="008A0354" w:rsidRDefault="008A0354">
            <w:pPr>
              <w:jc w:val="right"/>
              <w:rPr>
                <w:sz w:val="24"/>
              </w:rPr>
            </w:pPr>
          </w:p>
          <w:p w:rsidR="008A0354" w:rsidRDefault="008A0354">
            <w:pPr>
              <w:jc w:val="right"/>
              <w:rPr>
                <w:sz w:val="24"/>
              </w:rPr>
            </w:pPr>
          </w:p>
          <w:p w:rsidR="008A0354" w:rsidRPr="00AF0804" w:rsidRDefault="008A0354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AF0804" w:rsidRDefault="00BB49D6" w:rsidP="008A0354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>1</w:t>
            </w:r>
            <w:r w:rsidR="008A0354">
              <w:rPr>
                <w:sz w:val="24"/>
              </w:rPr>
              <w:t>00</w:t>
            </w:r>
            <w:r w:rsidRPr="00AF0804">
              <w:rPr>
                <w:sz w:val="24"/>
              </w:rPr>
              <w:t xml:space="preserve">,0 </w:t>
            </w:r>
          </w:p>
        </w:tc>
      </w:tr>
      <w:tr w:rsidR="00113B7C" w:rsidRPr="00AF0804" w:rsidTr="009B51D0">
        <w:trPr>
          <w:trHeight w:val="592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3B7C" w:rsidRPr="00AF0804" w:rsidRDefault="00113B7C" w:rsidP="001D40E1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>617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3B7C" w:rsidRPr="00AF0804" w:rsidRDefault="00113B7C" w:rsidP="001D40E1">
            <w:pPr>
              <w:rPr>
                <w:sz w:val="24"/>
              </w:rPr>
            </w:pPr>
            <w:r w:rsidRPr="00AF0804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113B7C">
            <w:pPr>
              <w:jc w:val="right"/>
              <w:rPr>
                <w:sz w:val="24"/>
              </w:rPr>
            </w:pPr>
            <w:r w:rsidRPr="007A235B">
              <w:rPr>
                <w:sz w:val="24"/>
              </w:rPr>
              <w:t>38 786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3B7C" w:rsidRPr="007A235B" w:rsidRDefault="00113B7C" w:rsidP="001F7A4D">
            <w:pPr>
              <w:jc w:val="right"/>
              <w:rPr>
                <w:sz w:val="24"/>
              </w:rPr>
            </w:pPr>
            <w:r w:rsidRPr="007A235B">
              <w:rPr>
                <w:sz w:val="24"/>
              </w:rPr>
              <w:t xml:space="preserve">38 743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7A235B">
            <w:pPr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0E69EE">
            <w:pPr>
              <w:jc w:val="right"/>
              <w:rPr>
                <w:sz w:val="24"/>
              </w:rPr>
            </w:pPr>
            <w:r>
              <w:rPr>
                <w:sz w:val="24"/>
              </w:rPr>
              <w:t>99,9</w:t>
            </w:r>
            <w:r w:rsidR="00113B7C" w:rsidRPr="007A235B">
              <w:rPr>
                <w:sz w:val="24"/>
              </w:rPr>
              <w:t xml:space="preserve"> </w:t>
            </w:r>
          </w:p>
        </w:tc>
      </w:tr>
      <w:tr w:rsidR="00113B7C" w:rsidRPr="00AF0804" w:rsidTr="009B51D0">
        <w:trPr>
          <w:trHeight w:val="54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3B7C" w:rsidRPr="00AF0804" w:rsidRDefault="00113B7C" w:rsidP="001D40E1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>618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3B7C" w:rsidRPr="00AF0804" w:rsidRDefault="00113B7C" w:rsidP="001D40E1">
            <w:pPr>
              <w:rPr>
                <w:sz w:val="24"/>
              </w:rPr>
            </w:pPr>
            <w:r w:rsidRPr="00AF0804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113B7C" w:rsidP="007A6EA9">
            <w:pPr>
              <w:jc w:val="right"/>
              <w:rPr>
                <w:sz w:val="24"/>
              </w:rPr>
            </w:pPr>
            <w:r w:rsidRPr="007A235B">
              <w:rPr>
                <w:sz w:val="24"/>
              </w:rPr>
              <w:t>18 668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3B7C" w:rsidRPr="007A235B" w:rsidRDefault="00113B7C" w:rsidP="001F7A4D">
            <w:pPr>
              <w:jc w:val="right"/>
              <w:rPr>
                <w:sz w:val="24"/>
              </w:rPr>
            </w:pPr>
            <w:r w:rsidRPr="007A235B">
              <w:rPr>
                <w:sz w:val="24"/>
              </w:rPr>
              <w:t xml:space="preserve">18 668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7A6EA9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7A6EA9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  <w:r w:rsidR="00113B7C" w:rsidRPr="007A235B">
              <w:rPr>
                <w:sz w:val="24"/>
              </w:rPr>
              <w:t xml:space="preserve"> </w:t>
            </w:r>
          </w:p>
        </w:tc>
      </w:tr>
      <w:tr w:rsidR="00113B7C" w:rsidRPr="00AF0804" w:rsidTr="009B51D0">
        <w:trPr>
          <w:trHeight w:val="553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3B7C" w:rsidRPr="00AF0804" w:rsidRDefault="00113B7C" w:rsidP="001D40E1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>619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3B7C" w:rsidRPr="00AF0804" w:rsidRDefault="00113B7C" w:rsidP="001D40E1">
            <w:pPr>
              <w:rPr>
                <w:sz w:val="24"/>
              </w:rPr>
            </w:pPr>
            <w:r w:rsidRPr="00AF0804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113B7C">
            <w:pPr>
              <w:jc w:val="right"/>
              <w:rPr>
                <w:sz w:val="24"/>
              </w:rPr>
            </w:pPr>
            <w:r w:rsidRPr="007A235B">
              <w:rPr>
                <w:sz w:val="24"/>
              </w:rPr>
              <w:t>32 904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3B7C" w:rsidRPr="007A235B" w:rsidRDefault="00113B7C" w:rsidP="001F7A4D">
            <w:pPr>
              <w:jc w:val="right"/>
              <w:rPr>
                <w:sz w:val="24"/>
              </w:rPr>
            </w:pPr>
            <w:r w:rsidRPr="007A235B">
              <w:rPr>
                <w:sz w:val="24"/>
              </w:rPr>
              <w:t xml:space="preserve">32 877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0E69EE">
            <w:pPr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0E69EE">
            <w:pPr>
              <w:jc w:val="right"/>
              <w:rPr>
                <w:sz w:val="24"/>
              </w:rPr>
            </w:pPr>
            <w:r>
              <w:rPr>
                <w:sz w:val="24"/>
              </w:rPr>
              <w:t>99,9</w:t>
            </w:r>
            <w:r w:rsidR="00113B7C" w:rsidRPr="007A235B">
              <w:rPr>
                <w:sz w:val="24"/>
              </w:rPr>
              <w:t xml:space="preserve"> </w:t>
            </w:r>
          </w:p>
        </w:tc>
      </w:tr>
      <w:tr w:rsidR="00113B7C" w:rsidRPr="00AF0804" w:rsidTr="009B51D0">
        <w:trPr>
          <w:trHeight w:val="547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3B7C" w:rsidRPr="00AF0804" w:rsidRDefault="00113B7C" w:rsidP="001D40E1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>620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3B7C" w:rsidRPr="00AF0804" w:rsidRDefault="00113B7C" w:rsidP="001D40E1">
            <w:pPr>
              <w:rPr>
                <w:sz w:val="24"/>
              </w:rPr>
            </w:pPr>
            <w:r w:rsidRPr="00AF0804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113B7C" w:rsidP="000E69EE">
            <w:pPr>
              <w:jc w:val="right"/>
              <w:rPr>
                <w:sz w:val="24"/>
              </w:rPr>
            </w:pPr>
            <w:r w:rsidRPr="007A235B">
              <w:rPr>
                <w:sz w:val="24"/>
              </w:rPr>
              <w:t>216 658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3B7C" w:rsidRPr="007A235B" w:rsidRDefault="00113B7C" w:rsidP="001F7A4D">
            <w:pPr>
              <w:jc w:val="right"/>
              <w:rPr>
                <w:sz w:val="24"/>
              </w:rPr>
            </w:pPr>
            <w:r w:rsidRPr="007A235B">
              <w:rPr>
                <w:sz w:val="24"/>
              </w:rPr>
              <w:t xml:space="preserve">216 658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0E69EE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0E69EE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  <w:r w:rsidR="00113B7C" w:rsidRPr="007A235B">
              <w:rPr>
                <w:sz w:val="24"/>
              </w:rPr>
              <w:t xml:space="preserve"> </w:t>
            </w:r>
          </w:p>
        </w:tc>
      </w:tr>
      <w:tr w:rsidR="00113B7C" w:rsidRPr="00AF0804" w:rsidTr="009B51D0">
        <w:trPr>
          <w:trHeight w:val="554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3B7C" w:rsidRPr="00AF0804" w:rsidRDefault="00113B7C" w:rsidP="001D40E1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>621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3B7C" w:rsidRPr="00AF0804" w:rsidRDefault="00113B7C" w:rsidP="001D40E1">
            <w:pPr>
              <w:rPr>
                <w:sz w:val="24"/>
              </w:rPr>
            </w:pPr>
            <w:r w:rsidRPr="00AF0804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113B7C">
            <w:pPr>
              <w:jc w:val="right"/>
              <w:rPr>
                <w:sz w:val="24"/>
              </w:rPr>
            </w:pPr>
            <w:r w:rsidRPr="007A235B">
              <w:rPr>
                <w:sz w:val="24"/>
              </w:rPr>
              <w:t>49 581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3B7C" w:rsidRPr="007A235B" w:rsidRDefault="00113B7C" w:rsidP="001F7A4D">
            <w:pPr>
              <w:jc w:val="right"/>
              <w:rPr>
                <w:sz w:val="24"/>
              </w:rPr>
            </w:pPr>
            <w:r w:rsidRPr="007A235B">
              <w:rPr>
                <w:sz w:val="24"/>
              </w:rPr>
              <w:t xml:space="preserve">41 681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C77D1E">
            <w:pPr>
              <w:jc w:val="right"/>
              <w:rPr>
                <w:sz w:val="24"/>
              </w:rPr>
            </w:pPr>
            <w:r>
              <w:rPr>
                <w:sz w:val="24"/>
              </w:rPr>
              <w:t>7 900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C77D1E">
            <w:pPr>
              <w:jc w:val="right"/>
              <w:rPr>
                <w:sz w:val="24"/>
              </w:rPr>
            </w:pPr>
            <w:r>
              <w:rPr>
                <w:sz w:val="24"/>
              </w:rPr>
              <w:t>84,1</w:t>
            </w:r>
            <w:r w:rsidR="00113B7C" w:rsidRPr="007A235B">
              <w:rPr>
                <w:sz w:val="24"/>
              </w:rPr>
              <w:t xml:space="preserve"> </w:t>
            </w:r>
          </w:p>
        </w:tc>
      </w:tr>
      <w:tr w:rsidR="00113B7C" w:rsidRPr="00AF0804" w:rsidTr="009B51D0">
        <w:trPr>
          <w:trHeight w:val="112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3B7C" w:rsidRPr="00AF0804" w:rsidRDefault="00113B7C" w:rsidP="001D40E1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>624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3B7C" w:rsidRPr="00AF0804" w:rsidRDefault="00113B7C" w:rsidP="001D40E1">
            <w:pPr>
              <w:rPr>
                <w:sz w:val="24"/>
              </w:rPr>
            </w:pPr>
            <w:r w:rsidRPr="00AF0804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113B7C">
            <w:pPr>
              <w:jc w:val="right"/>
              <w:rPr>
                <w:sz w:val="24"/>
              </w:rPr>
            </w:pPr>
            <w:r w:rsidRPr="007A235B">
              <w:rPr>
                <w:sz w:val="24"/>
              </w:rPr>
              <w:t>9 65</w:t>
            </w:r>
            <w:r w:rsidR="00C77D1E">
              <w:rPr>
                <w:sz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3B7C" w:rsidRPr="007A235B" w:rsidRDefault="00113B7C" w:rsidP="001F7A4D">
            <w:pPr>
              <w:jc w:val="right"/>
              <w:rPr>
                <w:sz w:val="24"/>
              </w:rPr>
            </w:pPr>
            <w:r w:rsidRPr="007A235B">
              <w:rPr>
                <w:sz w:val="24"/>
              </w:rPr>
              <w:t xml:space="preserve">9 655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C77D1E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C77D1E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  <w:r w:rsidR="00113B7C" w:rsidRPr="007A235B">
              <w:rPr>
                <w:sz w:val="24"/>
              </w:rPr>
              <w:t xml:space="preserve"> </w:t>
            </w:r>
          </w:p>
        </w:tc>
      </w:tr>
      <w:tr w:rsidR="00113B7C" w:rsidRPr="00AF0804" w:rsidTr="009B51D0">
        <w:trPr>
          <w:trHeight w:val="37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3B7C" w:rsidRPr="00AF0804" w:rsidRDefault="00113B7C" w:rsidP="001D40E1">
            <w:pPr>
              <w:jc w:val="right"/>
              <w:rPr>
                <w:sz w:val="24"/>
              </w:rPr>
            </w:pPr>
            <w:r w:rsidRPr="00AF0804">
              <w:rPr>
                <w:sz w:val="24"/>
              </w:rPr>
              <w:t>643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3B7C" w:rsidRPr="00AF0804" w:rsidRDefault="00113B7C" w:rsidP="001D40E1">
            <w:pPr>
              <w:rPr>
                <w:sz w:val="24"/>
              </w:rPr>
            </w:pPr>
            <w:r w:rsidRPr="00AF0804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113B7C">
            <w:pPr>
              <w:jc w:val="right"/>
              <w:rPr>
                <w:sz w:val="24"/>
              </w:rPr>
            </w:pPr>
            <w:r w:rsidRPr="007A235B">
              <w:rPr>
                <w:sz w:val="24"/>
              </w:rPr>
              <w:t>2 461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3B7C" w:rsidRPr="007A235B" w:rsidRDefault="00113B7C" w:rsidP="001F7A4D">
            <w:pPr>
              <w:jc w:val="right"/>
              <w:rPr>
                <w:sz w:val="24"/>
              </w:rPr>
            </w:pPr>
            <w:r w:rsidRPr="007A235B">
              <w:rPr>
                <w:sz w:val="24"/>
              </w:rPr>
              <w:t xml:space="preserve">2 461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C77D1E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113B7C" w:rsidP="00C77D1E">
            <w:pPr>
              <w:jc w:val="right"/>
              <w:rPr>
                <w:sz w:val="24"/>
              </w:rPr>
            </w:pPr>
            <w:r w:rsidRPr="007A235B">
              <w:rPr>
                <w:sz w:val="24"/>
              </w:rPr>
              <w:t>1</w:t>
            </w:r>
            <w:r w:rsidR="00C77D1E">
              <w:rPr>
                <w:sz w:val="24"/>
              </w:rPr>
              <w:t>00,0</w:t>
            </w:r>
            <w:r w:rsidRPr="007A235B">
              <w:rPr>
                <w:sz w:val="24"/>
              </w:rPr>
              <w:t xml:space="preserve"> </w:t>
            </w:r>
          </w:p>
        </w:tc>
      </w:tr>
      <w:tr w:rsidR="00113B7C" w:rsidRPr="00AF0804" w:rsidTr="009B51D0">
        <w:trPr>
          <w:trHeight w:val="275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AF0804" w:rsidRDefault="00113B7C" w:rsidP="001D40E1">
            <w:pPr>
              <w:rPr>
                <w:bCs/>
                <w:sz w:val="24"/>
              </w:rPr>
            </w:pPr>
            <w:r w:rsidRPr="00AF0804">
              <w:rPr>
                <w:bCs/>
                <w:sz w:val="24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C77D1E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1 786 708</w:t>
            </w:r>
            <w:r w:rsidR="00113B7C" w:rsidRPr="007A235B">
              <w:rPr>
                <w:sz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3B7C" w:rsidRPr="007A235B" w:rsidRDefault="00C77D1E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1 768 362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C77D1E" w:rsidP="001F7A4D">
            <w:pPr>
              <w:jc w:val="right"/>
              <w:rPr>
                <w:sz w:val="24"/>
              </w:rPr>
            </w:pPr>
            <w:r>
              <w:rPr>
                <w:sz w:val="24"/>
              </w:rPr>
              <w:t>18 346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7A235B" w:rsidRDefault="00C77D1E">
            <w:pPr>
              <w:jc w:val="right"/>
              <w:rPr>
                <w:sz w:val="24"/>
              </w:rPr>
            </w:pPr>
            <w:r>
              <w:rPr>
                <w:sz w:val="24"/>
              </w:rPr>
              <w:t>99,0</w:t>
            </w:r>
          </w:p>
        </w:tc>
      </w:tr>
    </w:tbl>
    <w:p w:rsidR="001B0968" w:rsidRPr="00AF0804" w:rsidRDefault="001B0968" w:rsidP="001B0968">
      <w:pPr>
        <w:widowControl w:val="0"/>
        <w:ind w:firstLine="539"/>
        <w:jc w:val="right"/>
        <w:rPr>
          <w:sz w:val="18"/>
        </w:rPr>
      </w:pPr>
    </w:p>
    <w:p w:rsidR="001B0968" w:rsidRPr="00AF0804" w:rsidRDefault="001B0968" w:rsidP="001B0968">
      <w:pPr>
        <w:widowControl w:val="0"/>
        <w:ind w:firstLine="709"/>
        <w:jc w:val="both"/>
        <w:rPr>
          <w:rFonts w:eastAsia="Calibri"/>
          <w:szCs w:val="28"/>
        </w:rPr>
      </w:pPr>
      <w:r w:rsidRPr="00AF0804">
        <w:rPr>
          <w:rFonts w:eastAsia="Calibri"/>
          <w:szCs w:val="28"/>
        </w:rPr>
        <w:t>В части местных полномочий исполнение плановых назначений                    за январь</w:t>
      </w:r>
      <w:r w:rsidR="00B4683B" w:rsidRPr="00AF0804">
        <w:rPr>
          <w:rFonts w:eastAsia="Calibri"/>
          <w:szCs w:val="28"/>
        </w:rPr>
        <w:t>-февраль</w:t>
      </w:r>
      <w:r w:rsidRPr="00AF0804">
        <w:rPr>
          <w:rFonts w:eastAsia="Calibri"/>
          <w:szCs w:val="28"/>
        </w:rPr>
        <w:t xml:space="preserve"> </w:t>
      </w:r>
      <w:r w:rsidRPr="00AF0804">
        <w:rPr>
          <w:szCs w:val="28"/>
        </w:rPr>
        <w:t xml:space="preserve">2021 года </w:t>
      </w:r>
      <w:r w:rsidRPr="00AF0804">
        <w:rPr>
          <w:rFonts w:eastAsia="Calibri"/>
          <w:szCs w:val="28"/>
        </w:rPr>
        <w:t xml:space="preserve">составило </w:t>
      </w:r>
      <w:r w:rsidR="009E7525">
        <w:rPr>
          <w:rFonts w:eastAsia="Calibri"/>
          <w:szCs w:val="28"/>
        </w:rPr>
        <w:t>99,5</w:t>
      </w:r>
      <w:r w:rsidRPr="00AF0804">
        <w:rPr>
          <w:rFonts w:eastAsia="Calibri"/>
          <w:szCs w:val="28"/>
        </w:rPr>
        <w:t> процента (</w:t>
      </w:r>
      <w:r w:rsidRPr="00AF0804">
        <w:rPr>
          <w:szCs w:val="28"/>
        </w:rPr>
        <w:t xml:space="preserve">при уточненном плане </w:t>
      </w:r>
      <w:r w:rsidRPr="00AF0804">
        <w:rPr>
          <w:szCs w:val="28"/>
        </w:rPr>
        <w:br/>
      </w:r>
      <w:r w:rsidR="009E7525">
        <w:rPr>
          <w:szCs w:val="28"/>
        </w:rPr>
        <w:t>589 109</w:t>
      </w:r>
      <w:r w:rsidRPr="00AF0804">
        <w:rPr>
          <w:szCs w:val="28"/>
        </w:rPr>
        <w:t xml:space="preserve"> тыс. рублей кассовые расходы составили </w:t>
      </w:r>
      <w:r w:rsidR="00B4683B" w:rsidRPr="00AF0804">
        <w:rPr>
          <w:szCs w:val="28"/>
        </w:rPr>
        <w:t>586 043</w:t>
      </w:r>
      <w:r w:rsidRPr="00AF0804">
        <w:rPr>
          <w:szCs w:val="28"/>
        </w:rPr>
        <w:t xml:space="preserve"> тыс. рублей, остаток составил </w:t>
      </w:r>
      <w:r w:rsidR="009E7525">
        <w:rPr>
          <w:szCs w:val="28"/>
        </w:rPr>
        <w:t>3 066</w:t>
      </w:r>
      <w:r w:rsidRPr="00AF0804">
        <w:rPr>
          <w:szCs w:val="28"/>
        </w:rPr>
        <w:t> тыс. рублей</w:t>
      </w:r>
      <w:r w:rsidRPr="00AF0804">
        <w:rPr>
          <w:rFonts w:eastAsia="Calibri"/>
          <w:szCs w:val="28"/>
        </w:rPr>
        <w:t>).</w:t>
      </w:r>
    </w:p>
    <w:p w:rsidR="001B0968" w:rsidRPr="00AF0804" w:rsidRDefault="001B0968" w:rsidP="001B0968">
      <w:pPr>
        <w:widowControl w:val="0"/>
        <w:ind w:firstLine="709"/>
        <w:jc w:val="both"/>
        <w:rPr>
          <w:rFonts w:eastAsia="Calibri"/>
          <w:szCs w:val="28"/>
        </w:rPr>
      </w:pPr>
      <w:r w:rsidRPr="00AF0804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AF0804">
        <w:rPr>
          <w:rFonts w:eastAsia="Calibri"/>
          <w:szCs w:val="28"/>
        </w:rPr>
        <w:br/>
        <w:t xml:space="preserve">за </w:t>
      </w:r>
      <w:r w:rsidRPr="00AF0804">
        <w:rPr>
          <w:szCs w:val="28"/>
        </w:rPr>
        <w:t xml:space="preserve">анализируемый период </w:t>
      </w:r>
      <w:r w:rsidRPr="00AF0804">
        <w:rPr>
          <w:rFonts w:eastAsia="Calibri"/>
          <w:szCs w:val="28"/>
        </w:rPr>
        <w:t xml:space="preserve">составило </w:t>
      </w:r>
      <w:r w:rsidR="00685ABA">
        <w:rPr>
          <w:rFonts w:eastAsia="Calibri"/>
          <w:szCs w:val="28"/>
        </w:rPr>
        <w:t>98,7</w:t>
      </w:r>
      <w:r w:rsidRPr="00AF0804">
        <w:rPr>
          <w:rFonts w:eastAsia="Calibri"/>
          <w:szCs w:val="28"/>
        </w:rPr>
        <w:t> процент</w:t>
      </w:r>
      <w:r w:rsidR="00685ABA">
        <w:rPr>
          <w:rFonts w:eastAsia="Calibri"/>
          <w:szCs w:val="28"/>
        </w:rPr>
        <w:t>а</w:t>
      </w:r>
      <w:r w:rsidRPr="00AF0804">
        <w:rPr>
          <w:rFonts w:eastAsia="Calibri"/>
          <w:szCs w:val="28"/>
        </w:rPr>
        <w:t xml:space="preserve"> (</w:t>
      </w:r>
      <w:r w:rsidRPr="00AF0804">
        <w:rPr>
          <w:szCs w:val="28"/>
        </w:rPr>
        <w:t xml:space="preserve">при уточненном плане </w:t>
      </w:r>
      <w:r w:rsidR="007E54BB" w:rsidRPr="00AF0804">
        <w:rPr>
          <w:rFonts w:eastAsia="Calibri"/>
          <w:szCs w:val="28"/>
        </w:rPr>
        <w:t>1</w:t>
      </w:r>
      <w:r w:rsidR="005052C2">
        <w:rPr>
          <w:rFonts w:eastAsia="Calibri"/>
          <w:szCs w:val="28"/>
        </w:rPr>
        <w:t> 197 599</w:t>
      </w:r>
      <w:r w:rsidRPr="00AF0804">
        <w:rPr>
          <w:rFonts w:eastAsia="Calibri"/>
          <w:szCs w:val="28"/>
        </w:rPr>
        <w:t xml:space="preserve"> тыс. рублей </w:t>
      </w:r>
      <w:r w:rsidRPr="00AF0804">
        <w:rPr>
          <w:szCs w:val="28"/>
        </w:rPr>
        <w:t xml:space="preserve">кассовые расходы составили </w:t>
      </w:r>
      <w:r w:rsidR="007E54BB" w:rsidRPr="00AF0804">
        <w:rPr>
          <w:szCs w:val="28"/>
        </w:rPr>
        <w:t>1 182 319</w:t>
      </w:r>
      <w:r w:rsidRPr="00AF0804">
        <w:rPr>
          <w:szCs w:val="28"/>
        </w:rPr>
        <w:t xml:space="preserve"> тыс. рублей</w:t>
      </w:r>
      <w:r w:rsidR="007E54BB" w:rsidRPr="00AF0804">
        <w:rPr>
          <w:szCs w:val="28"/>
        </w:rPr>
        <w:t xml:space="preserve">, остаток составил </w:t>
      </w:r>
      <w:r w:rsidR="005052C2">
        <w:rPr>
          <w:szCs w:val="28"/>
        </w:rPr>
        <w:t>15 280</w:t>
      </w:r>
      <w:r w:rsidR="007E54BB" w:rsidRPr="00AF0804">
        <w:rPr>
          <w:szCs w:val="28"/>
        </w:rPr>
        <w:t> тыс. рублей</w:t>
      </w:r>
      <w:r w:rsidRPr="00AF0804">
        <w:rPr>
          <w:szCs w:val="28"/>
        </w:rPr>
        <w:t>)</w:t>
      </w:r>
      <w:r w:rsidRPr="00AF0804">
        <w:rPr>
          <w:rFonts w:eastAsia="Calibri"/>
          <w:szCs w:val="28"/>
        </w:rPr>
        <w:t>.</w:t>
      </w:r>
    </w:p>
    <w:p w:rsidR="001B0968" w:rsidRPr="00AF0804" w:rsidRDefault="001B0968" w:rsidP="001B0968">
      <w:pPr>
        <w:widowControl w:val="0"/>
        <w:ind w:firstLine="709"/>
        <w:jc w:val="both"/>
        <w:rPr>
          <w:color w:val="FF0000"/>
          <w:szCs w:val="28"/>
        </w:rPr>
      </w:pPr>
      <w:r w:rsidRPr="00AF0804">
        <w:rPr>
          <w:szCs w:val="28"/>
        </w:rPr>
        <w:t xml:space="preserve">Исполнение бюджета города Ставрополя </w:t>
      </w:r>
      <w:r w:rsidRPr="00AF0804">
        <w:rPr>
          <w:rFonts w:eastAsia="Calibri"/>
          <w:szCs w:val="28"/>
        </w:rPr>
        <w:t>за январь</w:t>
      </w:r>
      <w:r w:rsidR="005A2827" w:rsidRPr="00AF0804">
        <w:rPr>
          <w:rFonts w:eastAsia="Calibri"/>
          <w:szCs w:val="28"/>
        </w:rPr>
        <w:t>-февраль</w:t>
      </w:r>
      <w:r w:rsidRPr="00AF0804">
        <w:rPr>
          <w:rFonts w:eastAsia="Calibri"/>
          <w:szCs w:val="28"/>
        </w:rPr>
        <w:t xml:space="preserve"> </w:t>
      </w:r>
      <w:r w:rsidRPr="00AF0804">
        <w:rPr>
          <w:szCs w:val="28"/>
        </w:rPr>
        <w:t xml:space="preserve">2021 года к годовым плановым назначениям по расходам составило в целом </w:t>
      </w:r>
      <w:r w:rsidR="008278F3" w:rsidRPr="00AF0804">
        <w:rPr>
          <w:szCs w:val="28"/>
        </w:rPr>
        <w:t>11,8</w:t>
      </w:r>
      <w:r w:rsidRPr="00AF0804">
        <w:rPr>
          <w:szCs w:val="28"/>
        </w:rPr>
        <w:t> </w:t>
      </w:r>
      <w:r w:rsidRPr="00AF0804">
        <w:rPr>
          <w:rFonts w:eastAsia="Calibri"/>
          <w:szCs w:val="28"/>
        </w:rPr>
        <w:t>процента</w:t>
      </w:r>
      <w:r w:rsidRPr="00AF0804">
        <w:rPr>
          <w:szCs w:val="28"/>
        </w:rPr>
        <w:t xml:space="preserve"> (</w:t>
      </w:r>
      <w:r w:rsidRPr="00AF0804">
        <w:rPr>
          <w:rFonts w:eastAsia="Calibri"/>
          <w:szCs w:val="28"/>
        </w:rPr>
        <w:t xml:space="preserve">за </w:t>
      </w:r>
      <w:r w:rsidRPr="00AF0804">
        <w:rPr>
          <w:szCs w:val="28"/>
        </w:rPr>
        <w:t>2020</w:t>
      </w:r>
      <w:r w:rsidR="004204CF" w:rsidRPr="00AF0804">
        <w:rPr>
          <w:szCs w:val="28"/>
        </w:rPr>
        <w:t xml:space="preserve"> </w:t>
      </w:r>
      <w:r w:rsidRPr="00AF0804">
        <w:rPr>
          <w:szCs w:val="28"/>
        </w:rPr>
        <w:t xml:space="preserve">год – </w:t>
      </w:r>
      <w:r w:rsidR="00973E62">
        <w:rPr>
          <w:szCs w:val="28"/>
        </w:rPr>
        <w:t>10,1</w:t>
      </w:r>
      <w:r w:rsidRPr="00AF0804">
        <w:rPr>
          <w:szCs w:val="28"/>
        </w:rPr>
        <w:t> </w:t>
      </w:r>
      <w:r w:rsidRPr="00AF0804">
        <w:rPr>
          <w:rFonts w:eastAsia="Calibri"/>
          <w:szCs w:val="28"/>
        </w:rPr>
        <w:t>процента</w:t>
      </w:r>
      <w:r w:rsidRPr="00AF0804">
        <w:rPr>
          <w:szCs w:val="28"/>
        </w:rPr>
        <w:t>).</w:t>
      </w:r>
    </w:p>
    <w:p w:rsidR="004C77B9" w:rsidRPr="00AF0804" w:rsidRDefault="004C77B9" w:rsidP="004C77B9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F0804">
        <w:rPr>
          <w:szCs w:val="28"/>
        </w:rPr>
        <w:t>Сумма остатков средств на 01.03.2021 на счетах бюджета города Ставрополя составила 102 085 тыс. рублей и уменьшилась по сравнению с началом года на 177 821</w:t>
      </w:r>
      <w:r w:rsidRPr="00AF0804">
        <w:rPr>
          <w:rFonts w:ascii="Arial" w:hAnsi="Arial" w:cs="Arial"/>
          <w:sz w:val="20"/>
          <w:szCs w:val="20"/>
        </w:rPr>
        <w:t xml:space="preserve"> </w:t>
      </w:r>
      <w:r w:rsidRPr="00AF0804">
        <w:rPr>
          <w:szCs w:val="28"/>
        </w:rPr>
        <w:t xml:space="preserve">тыс. рублей. </w:t>
      </w:r>
    </w:p>
    <w:p w:rsidR="004C77B9" w:rsidRPr="00AF0804" w:rsidRDefault="004C77B9" w:rsidP="004C77B9">
      <w:pPr>
        <w:ind w:firstLine="709"/>
        <w:contextualSpacing/>
        <w:jc w:val="both"/>
        <w:rPr>
          <w:szCs w:val="28"/>
        </w:rPr>
      </w:pPr>
      <w:r w:rsidRPr="00AF0804">
        <w:rPr>
          <w:szCs w:val="28"/>
        </w:rPr>
        <w:lastRenderedPageBreak/>
        <w:t xml:space="preserve">Муниципальный долг по состоянию на 01.03.2021 уменьшился на 265 000,00 тыс. рублей и составил </w:t>
      </w:r>
      <w:r w:rsidRPr="00AF0804">
        <w:t xml:space="preserve">1 858 531 </w:t>
      </w:r>
      <w:r w:rsidRPr="00AF0804">
        <w:rPr>
          <w:szCs w:val="28"/>
        </w:rPr>
        <w:t>тыс. рублей  (на 01.01.2021 составлял  2 123 531 тыс. рублей), в том числе:</w:t>
      </w:r>
    </w:p>
    <w:p w:rsidR="004C77B9" w:rsidRPr="00AF0804" w:rsidRDefault="004C77B9" w:rsidP="004C77B9">
      <w:pPr>
        <w:ind w:firstLine="709"/>
        <w:contextualSpacing/>
        <w:jc w:val="both"/>
        <w:rPr>
          <w:szCs w:val="28"/>
        </w:rPr>
      </w:pPr>
      <w:r w:rsidRPr="00AF0804">
        <w:rPr>
          <w:szCs w:val="28"/>
        </w:rPr>
        <w:t xml:space="preserve">задолженность по заемным средствам кредитных организаций –                   </w:t>
      </w:r>
      <w:r w:rsidRPr="00AF0804">
        <w:t>1 857 585</w:t>
      </w:r>
      <w:r w:rsidRPr="00AF0804">
        <w:rPr>
          <w:szCs w:val="28"/>
        </w:rPr>
        <w:t> тыс. рублей;</w:t>
      </w:r>
    </w:p>
    <w:p w:rsidR="004C77B9" w:rsidRPr="00AF0804" w:rsidRDefault="004C77B9" w:rsidP="004C77B9">
      <w:pPr>
        <w:ind w:firstLine="709"/>
        <w:contextualSpacing/>
        <w:jc w:val="both"/>
        <w:rPr>
          <w:szCs w:val="28"/>
        </w:rPr>
      </w:pPr>
      <w:r w:rsidRPr="00AF0804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4C77B9" w:rsidRPr="00AF0804" w:rsidRDefault="004C77B9" w:rsidP="004C77B9">
      <w:pPr>
        <w:ind w:firstLine="709"/>
        <w:jc w:val="both"/>
        <w:rPr>
          <w:szCs w:val="28"/>
        </w:rPr>
      </w:pPr>
      <w:r w:rsidRPr="00AF0804">
        <w:rPr>
          <w:szCs w:val="28"/>
        </w:rPr>
        <w:t>Расходы на обслуживание муниципального долга на 01.03.2021 составили 16 392 тыс. рублей.</w:t>
      </w:r>
    </w:p>
    <w:p w:rsidR="001B0968" w:rsidRPr="00AF0804" w:rsidRDefault="006A1055" w:rsidP="001B0968">
      <w:pPr>
        <w:ind w:firstLine="709"/>
        <w:jc w:val="both"/>
      </w:pPr>
      <w:r>
        <w:t xml:space="preserve">Кассовый разрыв </w:t>
      </w:r>
      <w:r w:rsidR="001B0968" w:rsidRPr="00AF0804">
        <w:t xml:space="preserve">в части собственных средств на отчетную дату составил </w:t>
      </w:r>
      <w:r>
        <w:rPr>
          <w:szCs w:val="28"/>
        </w:rPr>
        <w:t>167 055</w:t>
      </w:r>
      <w:r w:rsidR="001B0968" w:rsidRPr="00AF0804">
        <w:t xml:space="preserve"> тыс. рублей.</w:t>
      </w:r>
    </w:p>
    <w:p w:rsidR="004B6CC9" w:rsidRPr="00AF0804" w:rsidRDefault="004B6CC9" w:rsidP="004B6CC9">
      <w:pPr>
        <w:widowControl w:val="0"/>
        <w:ind w:firstLine="567"/>
        <w:jc w:val="both"/>
        <w:rPr>
          <w:sz w:val="24"/>
        </w:rPr>
      </w:pPr>
    </w:p>
    <w:p w:rsidR="004B6CC9" w:rsidRPr="00AF0804" w:rsidRDefault="004B6CC9" w:rsidP="004C2B15">
      <w:pPr>
        <w:ind w:firstLine="709"/>
        <w:jc w:val="both"/>
      </w:pPr>
      <w:r w:rsidRPr="00AF0804">
        <w:t>Приложение</w:t>
      </w:r>
      <w:r w:rsidR="001B0968" w:rsidRPr="00AF0804">
        <w:t xml:space="preserve">: на </w:t>
      </w:r>
      <w:r w:rsidR="00924677" w:rsidRPr="00AF0804">
        <w:t>7</w:t>
      </w:r>
      <w:r w:rsidRPr="00AF0804">
        <w:t xml:space="preserve"> л. в 1 экз.</w:t>
      </w:r>
    </w:p>
    <w:p w:rsidR="00FE26F0" w:rsidRPr="00AF0804" w:rsidRDefault="00FE26F0" w:rsidP="004C2B15">
      <w:pPr>
        <w:ind w:firstLine="709"/>
        <w:jc w:val="both"/>
      </w:pPr>
    </w:p>
    <w:p w:rsidR="00FE26F0" w:rsidRPr="00AF0804" w:rsidRDefault="00FE26F0" w:rsidP="004C2B15">
      <w:pPr>
        <w:ind w:firstLine="709"/>
        <w:jc w:val="both"/>
      </w:pPr>
    </w:p>
    <w:p w:rsidR="00F47F40" w:rsidRPr="00AF0804" w:rsidRDefault="00F47F40" w:rsidP="00F436F8">
      <w:pPr>
        <w:widowControl w:val="0"/>
        <w:jc w:val="both"/>
        <w:rPr>
          <w:strike/>
          <w:sz w:val="20"/>
          <w:szCs w:val="20"/>
        </w:rPr>
      </w:pPr>
    </w:p>
    <w:tbl>
      <w:tblPr>
        <w:tblW w:w="9356" w:type="dxa"/>
        <w:tblInd w:w="108" w:type="dxa"/>
        <w:tblLook w:val="0000"/>
      </w:tblPr>
      <w:tblGrid>
        <w:gridCol w:w="284"/>
        <w:gridCol w:w="5386"/>
        <w:gridCol w:w="1134"/>
        <w:gridCol w:w="2552"/>
      </w:tblGrid>
      <w:tr w:rsidR="00FE26F0" w:rsidRPr="00AF0804" w:rsidTr="00F5629D">
        <w:trPr>
          <w:trHeight w:val="656"/>
        </w:trPr>
        <w:tc>
          <w:tcPr>
            <w:tcW w:w="5670" w:type="dxa"/>
            <w:gridSpan w:val="2"/>
            <w:shd w:val="clear" w:color="auto" w:fill="auto"/>
            <w:vAlign w:val="bottom"/>
          </w:tcPr>
          <w:p w:rsidR="00FE26F0" w:rsidRPr="00AF0804" w:rsidRDefault="00FE26F0" w:rsidP="00F5629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AF0804">
              <w:rPr>
                <w:szCs w:val="28"/>
              </w:rPr>
              <w:t xml:space="preserve">Заместитель главы </w:t>
            </w:r>
          </w:p>
          <w:p w:rsidR="00FE26F0" w:rsidRPr="00AF0804" w:rsidRDefault="00FE26F0" w:rsidP="00F5629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AF0804">
              <w:rPr>
                <w:szCs w:val="28"/>
              </w:rPr>
              <w:t xml:space="preserve">администрации города Ставрополя, </w:t>
            </w:r>
          </w:p>
          <w:p w:rsidR="00FE26F0" w:rsidRPr="00AF0804" w:rsidRDefault="00FE26F0" w:rsidP="00F5629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AF0804">
              <w:rPr>
                <w:szCs w:val="28"/>
              </w:rPr>
              <w:t xml:space="preserve">руководитель комитета финансов и бюджета </w:t>
            </w:r>
          </w:p>
          <w:p w:rsidR="00FE26F0" w:rsidRPr="00AF0804" w:rsidRDefault="00FE26F0" w:rsidP="00F5629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AF0804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34" w:type="dxa"/>
          </w:tcPr>
          <w:p w:rsidR="00FE26F0" w:rsidRPr="00AF0804" w:rsidRDefault="00FE26F0" w:rsidP="00F5629D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FE26F0" w:rsidRPr="00AF0804" w:rsidRDefault="00FE26F0" w:rsidP="00F5629D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AF0804">
              <w:rPr>
                <w:szCs w:val="28"/>
              </w:rPr>
              <w:t>Н.А. Бондаренко</w:t>
            </w:r>
          </w:p>
        </w:tc>
      </w:tr>
      <w:tr w:rsidR="00FE26F0" w:rsidRPr="00356500" w:rsidTr="00F5629D">
        <w:trPr>
          <w:trHeight w:val="1916"/>
        </w:trPr>
        <w:tc>
          <w:tcPr>
            <w:tcW w:w="284" w:type="dxa"/>
            <w:shd w:val="clear" w:color="auto" w:fill="auto"/>
          </w:tcPr>
          <w:p w:rsidR="00FE26F0" w:rsidRPr="00AF0804" w:rsidRDefault="00FE26F0" w:rsidP="00F5629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FE26F0" w:rsidRPr="00AF0804" w:rsidRDefault="00FE26F0" w:rsidP="00F5629D">
            <w:pPr>
              <w:keepNext/>
              <w:keepLines/>
              <w:ind w:right="-108"/>
              <w:jc w:val="right"/>
              <w:rPr>
                <w:szCs w:val="28"/>
                <w:lang w:val="en-US"/>
              </w:rPr>
            </w:pPr>
            <w:bookmarkStart w:id="1" w:name="SIGNERSTAMP1"/>
            <w:r w:rsidRPr="00AF0804">
              <w:rPr>
                <w:i/>
              </w:rPr>
              <w:t>Штамп ЭП</w:t>
            </w:r>
            <w:r w:rsidRPr="00AF0804">
              <w:t>!</w:t>
            </w:r>
            <w:bookmarkEnd w:id="1"/>
          </w:p>
        </w:tc>
        <w:tc>
          <w:tcPr>
            <w:tcW w:w="1134" w:type="dxa"/>
            <w:shd w:val="clear" w:color="auto" w:fill="auto"/>
          </w:tcPr>
          <w:p w:rsidR="00FE26F0" w:rsidRPr="00014850" w:rsidRDefault="00FE26F0" w:rsidP="00F5629D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FE26F0" w:rsidRPr="00356500" w:rsidRDefault="00FE26F0" w:rsidP="00F5629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FE26F0" w:rsidRPr="00E11E8B" w:rsidRDefault="00FE26F0" w:rsidP="00F436F8">
      <w:pPr>
        <w:widowControl w:val="0"/>
        <w:jc w:val="both"/>
        <w:rPr>
          <w:strike/>
          <w:sz w:val="20"/>
          <w:szCs w:val="20"/>
        </w:rPr>
      </w:pPr>
    </w:p>
    <w:p w:rsidR="0061566F" w:rsidRPr="00E11E8B" w:rsidRDefault="0061566F" w:rsidP="00F436F8">
      <w:pPr>
        <w:widowControl w:val="0"/>
        <w:jc w:val="both"/>
        <w:rPr>
          <w:sz w:val="20"/>
          <w:szCs w:val="20"/>
        </w:rPr>
      </w:pPr>
    </w:p>
    <w:p w:rsidR="00486199" w:rsidRPr="00E11E8B" w:rsidRDefault="00486199" w:rsidP="00F436F8">
      <w:pPr>
        <w:widowControl w:val="0"/>
        <w:jc w:val="both"/>
        <w:rPr>
          <w:sz w:val="20"/>
          <w:szCs w:val="20"/>
        </w:rPr>
      </w:pPr>
    </w:p>
    <w:p w:rsidR="00C95996" w:rsidRPr="00E11E8B" w:rsidRDefault="00C95996" w:rsidP="00F436F8">
      <w:pPr>
        <w:widowControl w:val="0"/>
        <w:jc w:val="both"/>
        <w:rPr>
          <w:sz w:val="20"/>
          <w:szCs w:val="20"/>
        </w:rPr>
      </w:pPr>
    </w:p>
    <w:p w:rsidR="005A05E3" w:rsidRDefault="005A05E3" w:rsidP="00F436F8">
      <w:pPr>
        <w:widowControl w:val="0"/>
        <w:jc w:val="both"/>
        <w:rPr>
          <w:sz w:val="20"/>
          <w:szCs w:val="20"/>
        </w:rPr>
      </w:pPr>
    </w:p>
    <w:p w:rsidR="002F3542" w:rsidRDefault="002F3542" w:rsidP="00F436F8">
      <w:pPr>
        <w:widowControl w:val="0"/>
        <w:jc w:val="both"/>
        <w:rPr>
          <w:sz w:val="20"/>
          <w:szCs w:val="20"/>
        </w:rPr>
      </w:pPr>
    </w:p>
    <w:p w:rsidR="009D0B6B" w:rsidRDefault="009D0B6B" w:rsidP="00F436F8">
      <w:pPr>
        <w:widowControl w:val="0"/>
        <w:jc w:val="both"/>
        <w:rPr>
          <w:sz w:val="20"/>
          <w:szCs w:val="20"/>
        </w:rPr>
      </w:pPr>
    </w:p>
    <w:p w:rsidR="000D1102" w:rsidRPr="00693727" w:rsidRDefault="000D1102" w:rsidP="00F436F8">
      <w:pPr>
        <w:widowControl w:val="0"/>
        <w:jc w:val="both"/>
        <w:rPr>
          <w:sz w:val="20"/>
          <w:szCs w:val="20"/>
        </w:rPr>
      </w:pPr>
    </w:p>
    <w:p w:rsidR="000D1102" w:rsidRPr="00693727" w:rsidRDefault="000D1102" w:rsidP="00F436F8">
      <w:pPr>
        <w:widowControl w:val="0"/>
        <w:jc w:val="both"/>
        <w:rPr>
          <w:sz w:val="20"/>
          <w:szCs w:val="20"/>
        </w:rPr>
      </w:pPr>
    </w:p>
    <w:p w:rsidR="00791A7F" w:rsidRPr="00693727" w:rsidRDefault="00791A7F" w:rsidP="00F436F8">
      <w:pPr>
        <w:widowControl w:val="0"/>
        <w:jc w:val="both"/>
        <w:rPr>
          <w:sz w:val="20"/>
          <w:szCs w:val="20"/>
        </w:rPr>
      </w:pPr>
    </w:p>
    <w:p w:rsidR="00486199" w:rsidRPr="00693727" w:rsidRDefault="00486199" w:rsidP="00F436F8">
      <w:pPr>
        <w:widowControl w:val="0"/>
        <w:jc w:val="both"/>
        <w:rPr>
          <w:sz w:val="20"/>
          <w:szCs w:val="20"/>
        </w:rPr>
      </w:pPr>
    </w:p>
    <w:p w:rsidR="00486199" w:rsidRPr="00693727" w:rsidRDefault="00486199" w:rsidP="00F436F8">
      <w:pPr>
        <w:widowControl w:val="0"/>
        <w:jc w:val="both"/>
        <w:rPr>
          <w:sz w:val="20"/>
          <w:szCs w:val="20"/>
        </w:rPr>
      </w:pPr>
    </w:p>
    <w:p w:rsidR="00486199" w:rsidRPr="00693727" w:rsidRDefault="00486199" w:rsidP="00F436F8">
      <w:pPr>
        <w:widowControl w:val="0"/>
        <w:jc w:val="both"/>
        <w:rPr>
          <w:sz w:val="20"/>
          <w:szCs w:val="20"/>
        </w:rPr>
      </w:pPr>
    </w:p>
    <w:p w:rsidR="00FE26F0" w:rsidRDefault="00FE26F0" w:rsidP="00F436F8">
      <w:pPr>
        <w:widowControl w:val="0"/>
        <w:jc w:val="both"/>
        <w:rPr>
          <w:sz w:val="20"/>
          <w:szCs w:val="20"/>
        </w:rPr>
      </w:pPr>
    </w:p>
    <w:p w:rsidR="009D0B6B" w:rsidRDefault="009D0B6B" w:rsidP="00F436F8">
      <w:pPr>
        <w:widowControl w:val="0"/>
        <w:jc w:val="both"/>
        <w:rPr>
          <w:sz w:val="20"/>
          <w:szCs w:val="20"/>
        </w:rPr>
      </w:pPr>
    </w:p>
    <w:p w:rsidR="00FE26F0" w:rsidRDefault="00FE26F0" w:rsidP="00F436F8">
      <w:pPr>
        <w:widowControl w:val="0"/>
        <w:jc w:val="both"/>
        <w:rPr>
          <w:sz w:val="20"/>
          <w:szCs w:val="20"/>
        </w:rPr>
      </w:pPr>
    </w:p>
    <w:p w:rsidR="00FE26F0" w:rsidRDefault="00FE26F0" w:rsidP="00F436F8">
      <w:pPr>
        <w:widowControl w:val="0"/>
        <w:jc w:val="both"/>
        <w:rPr>
          <w:sz w:val="20"/>
          <w:szCs w:val="20"/>
        </w:rPr>
      </w:pPr>
    </w:p>
    <w:p w:rsidR="00CC6044" w:rsidRDefault="00CC6044" w:rsidP="00F436F8">
      <w:pPr>
        <w:widowControl w:val="0"/>
        <w:jc w:val="both"/>
        <w:rPr>
          <w:sz w:val="20"/>
          <w:szCs w:val="20"/>
        </w:rPr>
      </w:pPr>
    </w:p>
    <w:p w:rsidR="00CC6044" w:rsidRDefault="00CC6044" w:rsidP="00F436F8">
      <w:pPr>
        <w:widowControl w:val="0"/>
        <w:jc w:val="both"/>
        <w:rPr>
          <w:sz w:val="20"/>
          <w:szCs w:val="20"/>
        </w:rPr>
      </w:pPr>
    </w:p>
    <w:p w:rsidR="00CC6044" w:rsidRDefault="00CC6044" w:rsidP="00F436F8">
      <w:pPr>
        <w:widowControl w:val="0"/>
        <w:jc w:val="both"/>
        <w:rPr>
          <w:sz w:val="20"/>
          <w:szCs w:val="20"/>
        </w:rPr>
      </w:pPr>
    </w:p>
    <w:p w:rsidR="00CC6044" w:rsidRDefault="00CC6044" w:rsidP="00F436F8">
      <w:pPr>
        <w:widowControl w:val="0"/>
        <w:jc w:val="both"/>
        <w:rPr>
          <w:sz w:val="20"/>
          <w:szCs w:val="20"/>
        </w:rPr>
      </w:pPr>
    </w:p>
    <w:p w:rsidR="002E54B5" w:rsidRDefault="002E54B5" w:rsidP="00F436F8">
      <w:pPr>
        <w:widowControl w:val="0"/>
        <w:jc w:val="both"/>
        <w:rPr>
          <w:sz w:val="20"/>
          <w:szCs w:val="20"/>
        </w:rPr>
      </w:pPr>
    </w:p>
    <w:p w:rsidR="002E54B5" w:rsidRDefault="002E54B5" w:rsidP="00F436F8">
      <w:pPr>
        <w:widowControl w:val="0"/>
        <w:jc w:val="both"/>
        <w:rPr>
          <w:sz w:val="20"/>
          <w:szCs w:val="20"/>
        </w:rPr>
      </w:pPr>
    </w:p>
    <w:p w:rsidR="002E54B5" w:rsidRDefault="002E54B5" w:rsidP="00F436F8">
      <w:pPr>
        <w:widowControl w:val="0"/>
        <w:jc w:val="both"/>
        <w:rPr>
          <w:sz w:val="20"/>
          <w:szCs w:val="20"/>
        </w:rPr>
      </w:pPr>
    </w:p>
    <w:p w:rsidR="00FE26F0" w:rsidRPr="00F2594A" w:rsidRDefault="00FE26F0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Е.А. Слесаренко</w:t>
      </w:r>
      <w:r w:rsidRPr="006E3E1D">
        <w:rPr>
          <w:sz w:val="18"/>
          <w:szCs w:val="18"/>
        </w:rPr>
        <w:t xml:space="preserve">, </w:t>
      </w:r>
      <w:r>
        <w:rPr>
          <w:sz w:val="18"/>
          <w:szCs w:val="18"/>
        </w:rPr>
        <w:t>74-93-53</w:t>
      </w:r>
    </w:p>
    <w:p w:rsidR="00FE26F0" w:rsidRPr="00F2594A" w:rsidRDefault="00FE26F0" w:rsidP="00FE26F0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 xml:space="preserve">С.С. Иванникова, </w:t>
      </w:r>
      <w:r>
        <w:rPr>
          <w:sz w:val="18"/>
          <w:szCs w:val="18"/>
        </w:rPr>
        <w:t>74-94-91</w:t>
      </w:r>
    </w:p>
    <w:p w:rsidR="00FE26F0" w:rsidRPr="00F2594A" w:rsidRDefault="00FE26F0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А.М. Никитина</w:t>
      </w:r>
      <w:r w:rsidRPr="00F2594A">
        <w:rPr>
          <w:sz w:val="18"/>
          <w:szCs w:val="18"/>
        </w:rPr>
        <w:t xml:space="preserve">, </w:t>
      </w:r>
      <w:r w:rsidR="00395DF7">
        <w:rPr>
          <w:sz w:val="18"/>
          <w:szCs w:val="18"/>
        </w:rPr>
        <w:t>74-</w:t>
      </w:r>
      <w:r>
        <w:rPr>
          <w:sz w:val="18"/>
          <w:szCs w:val="18"/>
        </w:rPr>
        <w:t>94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92</w:t>
      </w:r>
    </w:p>
    <w:p w:rsidR="00B57162" w:rsidRPr="00693727" w:rsidRDefault="00FE26F0" w:rsidP="00FE26F0">
      <w:pPr>
        <w:widowControl w:val="0"/>
        <w:spacing w:line="240" w:lineRule="exact"/>
        <w:jc w:val="both"/>
        <w:rPr>
          <w:sz w:val="20"/>
          <w:szCs w:val="20"/>
        </w:rPr>
      </w:pPr>
      <w:r w:rsidRPr="00F2594A">
        <w:rPr>
          <w:sz w:val="18"/>
          <w:szCs w:val="18"/>
        </w:rPr>
        <w:t xml:space="preserve">З.А. Андрейченко, </w:t>
      </w:r>
      <w:r>
        <w:rPr>
          <w:sz w:val="18"/>
          <w:szCs w:val="18"/>
        </w:rPr>
        <w:t>74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93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57</w:t>
      </w:r>
    </w:p>
    <w:sectPr w:rsidR="00B57162" w:rsidRPr="00693727" w:rsidSect="00B57162">
      <w:headerReference w:type="default" r:id="rId9"/>
      <w:pgSz w:w="11906" w:h="16838"/>
      <w:pgMar w:top="1418" w:right="567" w:bottom="85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278" w:rsidRDefault="00CA6278" w:rsidP="00B4686C">
      <w:r>
        <w:separator/>
      </w:r>
    </w:p>
  </w:endnote>
  <w:endnote w:type="continuationSeparator" w:id="1">
    <w:p w:rsidR="00CA6278" w:rsidRDefault="00CA6278" w:rsidP="00B46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278" w:rsidRDefault="00CA6278" w:rsidP="00B4686C">
      <w:r>
        <w:separator/>
      </w:r>
    </w:p>
  </w:footnote>
  <w:footnote w:type="continuationSeparator" w:id="1">
    <w:p w:rsidR="00CA6278" w:rsidRDefault="00CA6278" w:rsidP="00B468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862723"/>
      <w:docPartObj>
        <w:docPartGallery w:val="Page Numbers (Top of Page)"/>
        <w:docPartUnique/>
      </w:docPartObj>
    </w:sdtPr>
    <w:sdtContent>
      <w:p w:rsidR="00B4686C" w:rsidRDefault="00232A08">
        <w:pPr>
          <w:pStyle w:val="af0"/>
          <w:jc w:val="center"/>
        </w:pPr>
        <w:r>
          <w:rPr>
            <w:noProof/>
          </w:rPr>
          <w:fldChar w:fldCharType="begin"/>
        </w:r>
        <w:r w:rsidR="00EB12B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B51D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4686C" w:rsidRDefault="00B4686C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306C"/>
    <w:rsid w:val="00023CD4"/>
    <w:rsid w:val="0003440A"/>
    <w:rsid w:val="00035E0D"/>
    <w:rsid w:val="00041FC5"/>
    <w:rsid w:val="00055D0C"/>
    <w:rsid w:val="0006343F"/>
    <w:rsid w:val="00065DAE"/>
    <w:rsid w:val="000702FC"/>
    <w:rsid w:val="00071C3C"/>
    <w:rsid w:val="00073771"/>
    <w:rsid w:val="00075DFF"/>
    <w:rsid w:val="00077BCB"/>
    <w:rsid w:val="00080BBC"/>
    <w:rsid w:val="00081FB3"/>
    <w:rsid w:val="00091F08"/>
    <w:rsid w:val="000A2DA9"/>
    <w:rsid w:val="000A3E43"/>
    <w:rsid w:val="000B3C37"/>
    <w:rsid w:val="000D0080"/>
    <w:rsid w:val="000D1102"/>
    <w:rsid w:val="000D1687"/>
    <w:rsid w:val="000D2547"/>
    <w:rsid w:val="000D692F"/>
    <w:rsid w:val="000E69EE"/>
    <w:rsid w:val="000F2526"/>
    <w:rsid w:val="000F70B3"/>
    <w:rsid w:val="00100D34"/>
    <w:rsid w:val="001110D2"/>
    <w:rsid w:val="001121AC"/>
    <w:rsid w:val="00113B7C"/>
    <w:rsid w:val="001145BB"/>
    <w:rsid w:val="001304CE"/>
    <w:rsid w:val="00140537"/>
    <w:rsid w:val="00141463"/>
    <w:rsid w:val="001442F9"/>
    <w:rsid w:val="00145D96"/>
    <w:rsid w:val="00153405"/>
    <w:rsid w:val="00153E93"/>
    <w:rsid w:val="00154ED8"/>
    <w:rsid w:val="00161B11"/>
    <w:rsid w:val="0016205C"/>
    <w:rsid w:val="00166E34"/>
    <w:rsid w:val="001733CB"/>
    <w:rsid w:val="00173DC6"/>
    <w:rsid w:val="001747AF"/>
    <w:rsid w:val="0018403C"/>
    <w:rsid w:val="001973D5"/>
    <w:rsid w:val="001A08C9"/>
    <w:rsid w:val="001A7BA6"/>
    <w:rsid w:val="001B0643"/>
    <w:rsid w:val="001B0968"/>
    <w:rsid w:val="001B304D"/>
    <w:rsid w:val="001B3C2E"/>
    <w:rsid w:val="001C02E7"/>
    <w:rsid w:val="001C3458"/>
    <w:rsid w:val="001D162E"/>
    <w:rsid w:val="001D33FA"/>
    <w:rsid w:val="001D52A0"/>
    <w:rsid w:val="001D6127"/>
    <w:rsid w:val="001D773F"/>
    <w:rsid w:val="001F6C2C"/>
    <w:rsid w:val="002021E5"/>
    <w:rsid w:val="00205507"/>
    <w:rsid w:val="00205B15"/>
    <w:rsid w:val="00206D23"/>
    <w:rsid w:val="00212B8B"/>
    <w:rsid w:val="002155E2"/>
    <w:rsid w:val="00217063"/>
    <w:rsid w:val="00220EAE"/>
    <w:rsid w:val="00224216"/>
    <w:rsid w:val="00224DBB"/>
    <w:rsid w:val="00225E19"/>
    <w:rsid w:val="00232A08"/>
    <w:rsid w:val="00234ACF"/>
    <w:rsid w:val="00240A65"/>
    <w:rsid w:val="00241A21"/>
    <w:rsid w:val="00245796"/>
    <w:rsid w:val="002528C6"/>
    <w:rsid w:val="00252CED"/>
    <w:rsid w:val="00256BEA"/>
    <w:rsid w:val="00261907"/>
    <w:rsid w:val="00262468"/>
    <w:rsid w:val="00276E26"/>
    <w:rsid w:val="0028238E"/>
    <w:rsid w:val="0028304F"/>
    <w:rsid w:val="00287AB8"/>
    <w:rsid w:val="002A539E"/>
    <w:rsid w:val="002B64ED"/>
    <w:rsid w:val="002C1B08"/>
    <w:rsid w:val="002C5142"/>
    <w:rsid w:val="002D1B48"/>
    <w:rsid w:val="002E1C72"/>
    <w:rsid w:val="002E44AD"/>
    <w:rsid w:val="002E54B5"/>
    <w:rsid w:val="002E657F"/>
    <w:rsid w:val="002F3542"/>
    <w:rsid w:val="002F3E48"/>
    <w:rsid w:val="002F6AC4"/>
    <w:rsid w:val="00300234"/>
    <w:rsid w:val="00302583"/>
    <w:rsid w:val="00303533"/>
    <w:rsid w:val="00303647"/>
    <w:rsid w:val="003053AA"/>
    <w:rsid w:val="0033754D"/>
    <w:rsid w:val="0034208E"/>
    <w:rsid w:val="003426E3"/>
    <w:rsid w:val="00350407"/>
    <w:rsid w:val="00351DB5"/>
    <w:rsid w:val="003615F7"/>
    <w:rsid w:val="00363215"/>
    <w:rsid w:val="003633C5"/>
    <w:rsid w:val="00364B1D"/>
    <w:rsid w:val="0036537C"/>
    <w:rsid w:val="00367DE1"/>
    <w:rsid w:val="00371EBB"/>
    <w:rsid w:val="00372A09"/>
    <w:rsid w:val="00372B00"/>
    <w:rsid w:val="00376835"/>
    <w:rsid w:val="00384791"/>
    <w:rsid w:val="00385ADD"/>
    <w:rsid w:val="00394BA4"/>
    <w:rsid w:val="00395361"/>
    <w:rsid w:val="00395DF7"/>
    <w:rsid w:val="00395FD4"/>
    <w:rsid w:val="003A47D1"/>
    <w:rsid w:val="003A6636"/>
    <w:rsid w:val="003A6E7E"/>
    <w:rsid w:val="003E2968"/>
    <w:rsid w:val="003F29AE"/>
    <w:rsid w:val="003F62B5"/>
    <w:rsid w:val="00401242"/>
    <w:rsid w:val="00401293"/>
    <w:rsid w:val="00404C65"/>
    <w:rsid w:val="00410090"/>
    <w:rsid w:val="004204CF"/>
    <w:rsid w:val="00425EEA"/>
    <w:rsid w:val="004262B0"/>
    <w:rsid w:val="00432F30"/>
    <w:rsid w:val="004349FE"/>
    <w:rsid w:val="00437FEF"/>
    <w:rsid w:val="0044016F"/>
    <w:rsid w:val="004446DD"/>
    <w:rsid w:val="00451E22"/>
    <w:rsid w:val="00466BB1"/>
    <w:rsid w:val="00475B12"/>
    <w:rsid w:val="004762DE"/>
    <w:rsid w:val="004779D1"/>
    <w:rsid w:val="00486199"/>
    <w:rsid w:val="00495283"/>
    <w:rsid w:val="004A04F5"/>
    <w:rsid w:val="004B6CC9"/>
    <w:rsid w:val="004B6FCD"/>
    <w:rsid w:val="004B7B75"/>
    <w:rsid w:val="004C0435"/>
    <w:rsid w:val="004C2B15"/>
    <w:rsid w:val="004C33D1"/>
    <w:rsid w:val="004C77B9"/>
    <w:rsid w:val="004E436D"/>
    <w:rsid w:val="004E5688"/>
    <w:rsid w:val="004E69F3"/>
    <w:rsid w:val="004E7D30"/>
    <w:rsid w:val="004F022B"/>
    <w:rsid w:val="005023B3"/>
    <w:rsid w:val="005052C2"/>
    <w:rsid w:val="00505FC2"/>
    <w:rsid w:val="005163EE"/>
    <w:rsid w:val="00517A00"/>
    <w:rsid w:val="00517A03"/>
    <w:rsid w:val="00521638"/>
    <w:rsid w:val="00522005"/>
    <w:rsid w:val="00522CBE"/>
    <w:rsid w:val="00531213"/>
    <w:rsid w:val="0054154C"/>
    <w:rsid w:val="005470B4"/>
    <w:rsid w:val="005563A8"/>
    <w:rsid w:val="00557B82"/>
    <w:rsid w:val="00567A3F"/>
    <w:rsid w:val="0057161C"/>
    <w:rsid w:val="005729ED"/>
    <w:rsid w:val="005735EF"/>
    <w:rsid w:val="00581DC1"/>
    <w:rsid w:val="00594581"/>
    <w:rsid w:val="005A05E3"/>
    <w:rsid w:val="005A0BD4"/>
    <w:rsid w:val="005A2827"/>
    <w:rsid w:val="005A2F6B"/>
    <w:rsid w:val="005A4227"/>
    <w:rsid w:val="005D7CA8"/>
    <w:rsid w:val="005E6F4F"/>
    <w:rsid w:val="005E7AF1"/>
    <w:rsid w:val="005F0B97"/>
    <w:rsid w:val="006036CD"/>
    <w:rsid w:val="006055BD"/>
    <w:rsid w:val="00606905"/>
    <w:rsid w:val="0061566F"/>
    <w:rsid w:val="00615ACC"/>
    <w:rsid w:val="006162CC"/>
    <w:rsid w:val="00622F3C"/>
    <w:rsid w:val="0062320D"/>
    <w:rsid w:val="006306C5"/>
    <w:rsid w:val="00635212"/>
    <w:rsid w:val="00636207"/>
    <w:rsid w:val="006411CF"/>
    <w:rsid w:val="00646BBE"/>
    <w:rsid w:val="0065046F"/>
    <w:rsid w:val="00650ED0"/>
    <w:rsid w:val="00652195"/>
    <w:rsid w:val="006558C0"/>
    <w:rsid w:val="0066497A"/>
    <w:rsid w:val="00666AE5"/>
    <w:rsid w:val="006739D9"/>
    <w:rsid w:val="00675CF5"/>
    <w:rsid w:val="00676E24"/>
    <w:rsid w:val="00681F17"/>
    <w:rsid w:val="00685ABA"/>
    <w:rsid w:val="00690090"/>
    <w:rsid w:val="00691EA5"/>
    <w:rsid w:val="00693727"/>
    <w:rsid w:val="006939CA"/>
    <w:rsid w:val="00695331"/>
    <w:rsid w:val="0069600D"/>
    <w:rsid w:val="006A095A"/>
    <w:rsid w:val="006A1055"/>
    <w:rsid w:val="006A680A"/>
    <w:rsid w:val="006C7D61"/>
    <w:rsid w:val="006D0E67"/>
    <w:rsid w:val="006D140D"/>
    <w:rsid w:val="006D4738"/>
    <w:rsid w:val="006D566C"/>
    <w:rsid w:val="006E0516"/>
    <w:rsid w:val="006E4884"/>
    <w:rsid w:val="007109A3"/>
    <w:rsid w:val="00712EC7"/>
    <w:rsid w:val="00720B3E"/>
    <w:rsid w:val="00720D70"/>
    <w:rsid w:val="00723128"/>
    <w:rsid w:val="007323DD"/>
    <w:rsid w:val="00737650"/>
    <w:rsid w:val="00743144"/>
    <w:rsid w:val="0075358A"/>
    <w:rsid w:val="00761C16"/>
    <w:rsid w:val="0076599E"/>
    <w:rsid w:val="00771803"/>
    <w:rsid w:val="00772147"/>
    <w:rsid w:val="007830FF"/>
    <w:rsid w:val="00784AA9"/>
    <w:rsid w:val="007853AC"/>
    <w:rsid w:val="00791568"/>
    <w:rsid w:val="00791A7F"/>
    <w:rsid w:val="00795AE7"/>
    <w:rsid w:val="00796420"/>
    <w:rsid w:val="007A1D48"/>
    <w:rsid w:val="007A235B"/>
    <w:rsid w:val="007A3C5B"/>
    <w:rsid w:val="007A6EA9"/>
    <w:rsid w:val="007B41CF"/>
    <w:rsid w:val="007C041A"/>
    <w:rsid w:val="007C4893"/>
    <w:rsid w:val="007D2345"/>
    <w:rsid w:val="007D51FF"/>
    <w:rsid w:val="007E281D"/>
    <w:rsid w:val="007E415F"/>
    <w:rsid w:val="007E54BB"/>
    <w:rsid w:val="007E77C0"/>
    <w:rsid w:val="007F429A"/>
    <w:rsid w:val="007F6D29"/>
    <w:rsid w:val="007F6F20"/>
    <w:rsid w:val="00800E38"/>
    <w:rsid w:val="0080222B"/>
    <w:rsid w:val="00807203"/>
    <w:rsid w:val="0081076F"/>
    <w:rsid w:val="00813E4B"/>
    <w:rsid w:val="008143F2"/>
    <w:rsid w:val="00824DBC"/>
    <w:rsid w:val="008278F3"/>
    <w:rsid w:val="00830356"/>
    <w:rsid w:val="00840192"/>
    <w:rsid w:val="008506C5"/>
    <w:rsid w:val="00854025"/>
    <w:rsid w:val="0085797C"/>
    <w:rsid w:val="008610CB"/>
    <w:rsid w:val="0086286B"/>
    <w:rsid w:val="00867318"/>
    <w:rsid w:val="00867B9C"/>
    <w:rsid w:val="00872B8B"/>
    <w:rsid w:val="0088067C"/>
    <w:rsid w:val="0088371E"/>
    <w:rsid w:val="00883AED"/>
    <w:rsid w:val="00891CE0"/>
    <w:rsid w:val="0089477E"/>
    <w:rsid w:val="008969C5"/>
    <w:rsid w:val="0089710C"/>
    <w:rsid w:val="008A0354"/>
    <w:rsid w:val="008A48E5"/>
    <w:rsid w:val="008B4A79"/>
    <w:rsid w:val="008B7FDB"/>
    <w:rsid w:val="008C0384"/>
    <w:rsid w:val="008E0883"/>
    <w:rsid w:val="008E2C90"/>
    <w:rsid w:val="008E4A12"/>
    <w:rsid w:val="008F2C37"/>
    <w:rsid w:val="008F49D6"/>
    <w:rsid w:val="008F642A"/>
    <w:rsid w:val="009038C2"/>
    <w:rsid w:val="00903A7A"/>
    <w:rsid w:val="0090510E"/>
    <w:rsid w:val="00907C6D"/>
    <w:rsid w:val="00914D0D"/>
    <w:rsid w:val="00916152"/>
    <w:rsid w:val="009227AF"/>
    <w:rsid w:val="00923C9E"/>
    <w:rsid w:val="00924677"/>
    <w:rsid w:val="00930620"/>
    <w:rsid w:val="00933091"/>
    <w:rsid w:val="00933FAA"/>
    <w:rsid w:val="00934C7D"/>
    <w:rsid w:val="009363C7"/>
    <w:rsid w:val="0093649A"/>
    <w:rsid w:val="00937DA2"/>
    <w:rsid w:val="00942548"/>
    <w:rsid w:val="00942B2B"/>
    <w:rsid w:val="00943450"/>
    <w:rsid w:val="0094570F"/>
    <w:rsid w:val="00950478"/>
    <w:rsid w:val="00952286"/>
    <w:rsid w:val="00956068"/>
    <w:rsid w:val="00961971"/>
    <w:rsid w:val="00973E62"/>
    <w:rsid w:val="00975BF3"/>
    <w:rsid w:val="0097741C"/>
    <w:rsid w:val="0098306C"/>
    <w:rsid w:val="00984A63"/>
    <w:rsid w:val="009912DF"/>
    <w:rsid w:val="009A2C2F"/>
    <w:rsid w:val="009A303F"/>
    <w:rsid w:val="009A4349"/>
    <w:rsid w:val="009A4F86"/>
    <w:rsid w:val="009B2C23"/>
    <w:rsid w:val="009B4B7E"/>
    <w:rsid w:val="009B51D0"/>
    <w:rsid w:val="009C0C1D"/>
    <w:rsid w:val="009C1103"/>
    <w:rsid w:val="009C218A"/>
    <w:rsid w:val="009D0B6B"/>
    <w:rsid w:val="009D2113"/>
    <w:rsid w:val="009D3B68"/>
    <w:rsid w:val="009D707F"/>
    <w:rsid w:val="009E308E"/>
    <w:rsid w:val="009E7525"/>
    <w:rsid w:val="009F0095"/>
    <w:rsid w:val="009F63A9"/>
    <w:rsid w:val="00A014CD"/>
    <w:rsid w:val="00A01A86"/>
    <w:rsid w:val="00A01E54"/>
    <w:rsid w:val="00A02B84"/>
    <w:rsid w:val="00A03E56"/>
    <w:rsid w:val="00A077E5"/>
    <w:rsid w:val="00A1310C"/>
    <w:rsid w:val="00A16A21"/>
    <w:rsid w:val="00A176DA"/>
    <w:rsid w:val="00A20E92"/>
    <w:rsid w:val="00A26B68"/>
    <w:rsid w:val="00A331C3"/>
    <w:rsid w:val="00A421EC"/>
    <w:rsid w:val="00A42F91"/>
    <w:rsid w:val="00A522B6"/>
    <w:rsid w:val="00A677F6"/>
    <w:rsid w:val="00A75314"/>
    <w:rsid w:val="00A93CDD"/>
    <w:rsid w:val="00A9696E"/>
    <w:rsid w:val="00AC0A86"/>
    <w:rsid w:val="00AE46A7"/>
    <w:rsid w:val="00AE5660"/>
    <w:rsid w:val="00AF0804"/>
    <w:rsid w:val="00AF193A"/>
    <w:rsid w:val="00AF2B0A"/>
    <w:rsid w:val="00AF33FF"/>
    <w:rsid w:val="00AF3CC1"/>
    <w:rsid w:val="00AF54AE"/>
    <w:rsid w:val="00AF6E39"/>
    <w:rsid w:val="00B01762"/>
    <w:rsid w:val="00B01E63"/>
    <w:rsid w:val="00B02A64"/>
    <w:rsid w:val="00B02D4C"/>
    <w:rsid w:val="00B0344F"/>
    <w:rsid w:val="00B06175"/>
    <w:rsid w:val="00B06AFF"/>
    <w:rsid w:val="00B06E0E"/>
    <w:rsid w:val="00B140E6"/>
    <w:rsid w:val="00B24926"/>
    <w:rsid w:val="00B26E53"/>
    <w:rsid w:val="00B4683B"/>
    <w:rsid w:val="00B4686C"/>
    <w:rsid w:val="00B50734"/>
    <w:rsid w:val="00B54119"/>
    <w:rsid w:val="00B57162"/>
    <w:rsid w:val="00B60557"/>
    <w:rsid w:val="00B609FD"/>
    <w:rsid w:val="00B672BA"/>
    <w:rsid w:val="00B7011B"/>
    <w:rsid w:val="00B71BCA"/>
    <w:rsid w:val="00B748C6"/>
    <w:rsid w:val="00B7491E"/>
    <w:rsid w:val="00B91183"/>
    <w:rsid w:val="00BA293A"/>
    <w:rsid w:val="00BB018B"/>
    <w:rsid w:val="00BB4052"/>
    <w:rsid w:val="00BB49D6"/>
    <w:rsid w:val="00BC15F1"/>
    <w:rsid w:val="00BC5C20"/>
    <w:rsid w:val="00BC68CB"/>
    <w:rsid w:val="00BE2DA2"/>
    <w:rsid w:val="00BE73FC"/>
    <w:rsid w:val="00BF4774"/>
    <w:rsid w:val="00BF4EE3"/>
    <w:rsid w:val="00BF7BEF"/>
    <w:rsid w:val="00C02598"/>
    <w:rsid w:val="00C0395F"/>
    <w:rsid w:val="00C21DB8"/>
    <w:rsid w:val="00C24614"/>
    <w:rsid w:val="00C31DCD"/>
    <w:rsid w:val="00C41766"/>
    <w:rsid w:val="00C45263"/>
    <w:rsid w:val="00C4592C"/>
    <w:rsid w:val="00C4649C"/>
    <w:rsid w:val="00C509ED"/>
    <w:rsid w:val="00C51041"/>
    <w:rsid w:val="00C521A9"/>
    <w:rsid w:val="00C5304F"/>
    <w:rsid w:val="00C56299"/>
    <w:rsid w:val="00C635D5"/>
    <w:rsid w:val="00C77D1E"/>
    <w:rsid w:val="00C8513A"/>
    <w:rsid w:val="00C95996"/>
    <w:rsid w:val="00CA58E2"/>
    <w:rsid w:val="00CA6278"/>
    <w:rsid w:val="00CA6DBA"/>
    <w:rsid w:val="00CB2AE2"/>
    <w:rsid w:val="00CC6044"/>
    <w:rsid w:val="00CE6BAF"/>
    <w:rsid w:val="00CF3E88"/>
    <w:rsid w:val="00CF6A90"/>
    <w:rsid w:val="00D00FDC"/>
    <w:rsid w:val="00D037B1"/>
    <w:rsid w:val="00D06533"/>
    <w:rsid w:val="00D07076"/>
    <w:rsid w:val="00D11BC5"/>
    <w:rsid w:val="00D328A5"/>
    <w:rsid w:val="00D5294F"/>
    <w:rsid w:val="00D5530B"/>
    <w:rsid w:val="00D56186"/>
    <w:rsid w:val="00D64A83"/>
    <w:rsid w:val="00D667E9"/>
    <w:rsid w:val="00D67E57"/>
    <w:rsid w:val="00D70E30"/>
    <w:rsid w:val="00D72528"/>
    <w:rsid w:val="00D7486F"/>
    <w:rsid w:val="00D808DA"/>
    <w:rsid w:val="00D83EAD"/>
    <w:rsid w:val="00D864D1"/>
    <w:rsid w:val="00D948D9"/>
    <w:rsid w:val="00D97448"/>
    <w:rsid w:val="00DA1E3A"/>
    <w:rsid w:val="00DA5663"/>
    <w:rsid w:val="00DB2B32"/>
    <w:rsid w:val="00DB2B50"/>
    <w:rsid w:val="00DB355D"/>
    <w:rsid w:val="00DC43C8"/>
    <w:rsid w:val="00DD18B7"/>
    <w:rsid w:val="00DD3291"/>
    <w:rsid w:val="00DD3A9A"/>
    <w:rsid w:val="00DD7336"/>
    <w:rsid w:val="00DE110C"/>
    <w:rsid w:val="00DF48AE"/>
    <w:rsid w:val="00DF5936"/>
    <w:rsid w:val="00DF793D"/>
    <w:rsid w:val="00E11E8B"/>
    <w:rsid w:val="00E1542D"/>
    <w:rsid w:val="00E226EA"/>
    <w:rsid w:val="00E262C7"/>
    <w:rsid w:val="00E278E9"/>
    <w:rsid w:val="00E36D1B"/>
    <w:rsid w:val="00E546DF"/>
    <w:rsid w:val="00E578B5"/>
    <w:rsid w:val="00E66605"/>
    <w:rsid w:val="00E66DDE"/>
    <w:rsid w:val="00E71D62"/>
    <w:rsid w:val="00E810AE"/>
    <w:rsid w:val="00EA16A4"/>
    <w:rsid w:val="00EA20C7"/>
    <w:rsid w:val="00EA25C3"/>
    <w:rsid w:val="00EA2FA7"/>
    <w:rsid w:val="00EA54E7"/>
    <w:rsid w:val="00EB12B5"/>
    <w:rsid w:val="00EB15AF"/>
    <w:rsid w:val="00EB63D5"/>
    <w:rsid w:val="00EB66F3"/>
    <w:rsid w:val="00EB6738"/>
    <w:rsid w:val="00EB7FB6"/>
    <w:rsid w:val="00EC3FC9"/>
    <w:rsid w:val="00ED215A"/>
    <w:rsid w:val="00ED3FD0"/>
    <w:rsid w:val="00ED4BD9"/>
    <w:rsid w:val="00ED6426"/>
    <w:rsid w:val="00ED7F86"/>
    <w:rsid w:val="00EE3255"/>
    <w:rsid w:val="00EE3BEF"/>
    <w:rsid w:val="00EE733D"/>
    <w:rsid w:val="00EF7AE3"/>
    <w:rsid w:val="00F0205D"/>
    <w:rsid w:val="00F039DC"/>
    <w:rsid w:val="00F041B8"/>
    <w:rsid w:val="00F11719"/>
    <w:rsid w:val="00F1446C"/>
    <w:rsid w:val="00F15697"/>
    <w:rsid w:val="00F16015"/>
    <w:rsid w:val="00F24D3B"/>
    <w:rsid w:val="00F32104"/>
    <w:rsid w:val="00F32B11"/>
    <w:rsid w:val="00F356F5"/>
    <w:rsid w:val="00F35DD1"/>
    <w:rsid w:val="00F36070"/>
    <w:rsid w:val="00F436F8"/>
    <w:rsid w:val="00F45826"/>
    <w:rsid w:val="00F47F40"/>
    <w:rsid w:val="00F50258"/>
    <w:rsid w:val="00F5175D"/>
    <w:rsid w:val="00F63F2F"/>
    <w:rsid w:val="00F66D67"/>
    <w:rsid w:val="00F82918"/>
    <w:rsid w:val="00F84BC1"/>
    <w:rsid w:val="00F87E33"/>
    <w:rsid w:val="00FA1E9A"/>
    <w:rsid w:val="00FB46EF"/>
    <w:rsid w:val="00FC1F92"/>
    <w:rsid w:val="00FC47CF"/>
    <w:rsid w:val="00FC6FB8"/>
    <w:rsid w:val="00FD0D1F"/>
    <w:rsid w:val="00FD1642"/>
    <w:rsid w:val="00FD4D5C"/>
    <w:rsid w:val="00FD58DE"/>
    <w:rsid w:val="00FE26F0"/>
    <w:rsid w:val="00FE6C1E"/>
    <w:rsid w:val="00FF1BC1"/>
    <w:rsid w:val="00FF245E"/>
    <w:rsid w:val="00FF4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F2B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B4686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B4686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Основной текст_"/>
    <w:basedOn w:val="a0"/>
    <w:link w:val="11"/>
    <w:rsid w:val="0048619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4"/>
    <w:rsid w:val="0048619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customStyle="1" w:styleId="Default">
    <w:name w:val="Default"/>
    <w:basedOn w:val="a"/>
    <w:rsid w:val="004B6CC9"/>
    <w:pPr>
      <w:autoSpaceDE w:val="0"/>
      <w:autoSpaceDN w:val="0"/>
    </w:pPr>
    <w:rPr>
      <w:rFonts w:eastAsiaTheme="minorHAnsi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429BC-3B76-430B-982B-BABA15ED6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8137</TotalTime>
  <Pages>5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ea.slesarenko</cp:lastModifiedBy>
  <cp:revision>165</cp:revision>
  <cp:lastPrinted>2021-03-09T14:37:00Z</cp:lastPrinted>
  <dcterms:created xsi:type="dcterms:W3CDTF">2020-11-03T13:31:00Z</dcterms:created>
  <dcterms:modified xsi:type="dcterms:W3CDTF">2021-03-10T06:57:00Z</dcterms:modified>
</cp:coreProperties>
</file>